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jc w:val="center"/>
        <w:rPr>
          <w:rFonts w:ascii="Arial" w:cs="Arial" w:eastAsia="Arial" w:hAnsi="Arial"/>
          <w:b w:val="1"/>
          <w:bCs w:val="1"/>
          <w:smallCaps w:val="1"/>
          <w:color w:val="555555"/>
          <w:sz w:val="18"/>
          <w:szCs w:val="18"/>
        </w:rPr>
      </w:pPr>
      <w:r w:rsidDel="00000000" w:rsidR="00000000" w:rsidRPr="00000000">
        <w:rPr>
          <w:rFonts w:ascii="Arial" w:cs="Arial" w:eastAsia="Arial" w:hAnsi="Arial"/>
          <w:b w:val="1"/>
          <w:bCs w:val="1"/>
          <w:smallCaps w:val="1"/>
          <w:color w:val="555555"/>
          <w:sz w:val="18"/>
          <w:szCs w:val="18"/>
        </w:rPr>
        <w:drawing>
          <wp:inline distB="114300" distT="114300" distL="114300" distR="114300">
            <wp:extent cx="761505" cy="28925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61505" cy="28925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80" w:lineRule="auto"/>
        <w:jc w:val="center"/>
        <w:rPr>
          <w:rFonts w:ascii="Arial" w:cs="Arial" w:eastAsia="Arial" w:hAnsi="Arial"/>
          <w:b w:val="1"/>
          <w:bCs w:val="1"/>
          <w:smallCaps w:val="1"/>
          <w:color w:val="555555"/>
          <w:sz w:val="18"/>
          <w:szCs w:val="18"/>
        </w:rPr>
      </w:pPr>
      <w:r w:rsidDel="00000000" w:rsidR="00000000" w:rsidRPr="00000000">
        <w:rPr>
          <w:rtl w:val="0"/>
        </w:rPr>
      </w:r>
    </w:p>
    <w:p w:rsidR="00000000" w:rsidDel="00000000" w:rsidP="00000000" w:rsidRDefault="00000000" w:rsidRPr="00000000" w14:paraId="00000003">
      <w:pPr>
        <w:spacing w:after="80" w:lineRule="auto"/>
        <w:jc w:val="center"/>
        <w:rPr>
          <w:rFonts w:ascii="Arial" w:cs="Arial" w:eastAsia="Arial" w:hAnsi="Arial"/>
          <w:b w:val="1"/>
          <w:bCs w:val="1"/>
          <w:smallCaps w:val="1"/>
          <w:color w:val="555555"/>
          <w:sz w:val="18"/>
          <w:szCs w:val="18"/>
        </w:rPr>
      </w:pPr>
      <w:r w:rsidDel="00000000" w:rsidR="00000000" w:rsidRPr="00000000">
        <w:rPr>
          <w:rtl w:val="0"/>
        </w:rPr>
      </w:r>
    </w:p>
    <w:p w:rsidR="00000000" w:rsidDel="00000000" w:rsidP="00000000" w:rsidRDefault="00000000" w:rsidRPr="00000000" w14:paraId="00000004">
      <w:pPr>
        <w:spacing w:after="80" w:lineRule="auto"/>
        <w:jc w:val="center"/>
        <w:rPr>
          <w:rFonts w:ascii="Arial" w:cs="Arial" w:eastAsia="Arial" w:hAnsi="Arial"/>
          <w:b w:val="1"/>
          <w:bCs w:val="1"/>
          <w:smallCaps w:val="1"/>
          <w:color w:val="555555"/>
          <w:sz w:val="18"/>
          <w:szCs w:val="18"/>
        </w:rPr>
      </w:pPr>
      <w:r w:rsidDel="00000000" w:rsidR="00000000" w:rsidRPr="00000000">
        <w:rPr>
          <w:rFonts w:ascii="Arial" w:cs="Arial" w:eastAsia="Arial" w:hAnsi="Arial"/>
          <w:b w:val="1"/>
          <w:bCs w:val="1"/>
          <w:smallCaps w:val="1"/>
          <w:color w:val="555555"/>
          <w:sz w:val="18"/>
          <w:szCs w:val="18"/>
          <w:rtl w:val="0"/>
        </w:rPr>
        <w:t xml:space="preserve">ΓΙΑ ΑΜΕΣΗ ΔΗΜΟΣΙΕΥΣΗ</w:t>
      </w:r>
    </w:p>
    <w:p w:rsidR="00000000" w:rsidDel="00000000" w:rsidP="00000000" w:rsidRDefault="00000000" w:rsidRPr="00000000" w14:paraId="00000005">
      <w:pPr>
        <w:spacing w:after="360" w:lineRule="auto"/>
        <w:jc w:val="center"/>
        <w:rPr>
          <w:i w:val="1"/>
          <w:iCs w:val="1"/>
          <w:color w:val="555555"/>
          <w:sz w:val="20"/>
          <w:szCs w:val="20"/>
        </w:rPr>
      </w:pPr>
      <w:r w:rsidDel="00000000" w:rsidR="00000000" w:rsidRPr="00000000">
        <w:rPr>
          <w:i w:val="1"/>
          <w:iCs w:val="1"/>
          <w:color w:val="555555"/>
          <w:sz w:val="20"/>
          <w:szCs w:val="20"/>
          <w:rtl w:val="0"/>
        </w:rPr>
        <w:t xml:space="preserve">Λευκωσία, Κύπρος — Ιούνιος 2026</w:t>
      </w:r>
    </w:p>
    <w:p w:rsidR="00000000" w:rsidDel="00000000" w:rsidP="00000000" w:rsidRDefault="00000000" w:rsidRPr="00000000" w14:paraId="00000006">
      <w:pPr>
        <w:spacing w:after="240" w:before="240" w:line="276" w:lineRule="auto"/>
        <w:jc w:val="center"/>
        <w:rPr>
          <w:rFonts w:ascii="Arial" w:cs="Arial" w:eastAsia="Arial" w:hAnsi="Arial"/>
          <w:b w:val="1"/>
          <w:bCs w:val="1"/>
          <w:color w:val="000000"/>
          <w:sz w:val="30"/>
          <w:szCs w:val="30"/>
        </w:rPr>
      </w:pPr>
      <w:r w:rsidDel="00000000" w:rsidR="00000000" w:rsidRPr="00000000">
        <w:rPr>
          <w:rFonts w:ascii="Arial" w:cs="Arial" w:eastAsia="Arial" w:hAnsi="Arial"/>
          <w:b w:val="1"/>
          <w:bCs w:val="1"/>
          <w:color w:val="000000"/>
          <w:sz w:val="30"/>
          <w:szCs w:val="30"/>
          <w:rtl w:val="0"/>
        </w:rPr>
        <w:t xml:space="preserve">Hero. Mighty Patch</w:t>
      </w:r>
      <w:sdt>
        <w:sdtPr>
          <w:id w:val="-583810740"/>
          <w:tag w:val="goog_rdk_0"/>
        </w:sdtPr>
        <w:sdtContent>
          <w:r w:rsidDel="00000000" w:rsidR="00000000" w:rsidRPr="00000000">
            <w:rPr>
              <w:rFonts w:ascii="Cardo" w:cs="Cardo" w:eastAsia="Cardo" w:hAnsi="Cardo"/>
              <w:b w:val="1"/>
              <w:bCs w:val="1"/>
              <w:rtl w:val="0"/>
            </w:rPr>
            <w:t xml:space="preserve">™</w:t>
            <w:br w:type="textWrapping"/>
          </w:r>
        </w:sdtContent>
      </w:sdt>
      <w:r w:rsidDel="00000000" w:rsidR="00000000" w:rsidRPr="00000000">
        <w:rPr>
          <w:rFonts w:ascii="Arial" w:cs="Arial" w:eastAsia="Arial" w:hAnsi="Arial"/>
          <w:b w:val="1"/>
          <w:bCs w:val="1"/>
          <w:color w:val="000000"/>
          <w:sz w:val="30"/>
          <w:szCs w:val="30"/>
          <w:rtl w:val="0"/>
        </w:rPr>
        <w:t xml:space="preserve">  Η Νέα Προσέγγιση στο Acne Care</w:t>
      </w:r>
    </w:p>
    <w:p w:rsidR="00000000" w:rsidDel="00000000" w:rsidP="00000000" w:rsidRDefault="00000000" w:rsidRPr="00000000" w14:paraId="00000007">
      <w:pPr>
        <w:spacing w:after="200" w:lineRule="auto"/>
        <w:jc w:val="center"/>
        <w:rPr>
          <w:rFonts w:ascii="Arial" w:cs="Arial" w:eastAsia="Arial" w:hAnsi="Arial"/>
          <w:color w:val="555555"/>
          <w:sz w:val="24"/>
          <w:szCs w:val="24"/>
        </w:rPr>
      </w:pPr>
      <w:r w:rsidDel="00000000" w:rsidR="00000000" w:rsidRPr="00000000">
        <w:rPr>
          <w:rFonts w:ascii="Arial" w:cs="Arial" w:eastAsia="Arial" w:hAnsi="Arial"/>
          <w:color w:val="555555"/>
          <w:sz w:val="24"/>
          <w:szCs w:val="24"/>
          <w:rtl w:val="0"/>
        </w:rPr>
        <w:t xml:space="preserve">Με αφορμή τον Παγκόσμιο Μήνα Ευαισθητοποίησης για την Ακμή,</w:t>
      </w:r>
    </w:p>
    <w:p w:rsidR="00000000" w:rsidDel="00000000" w:rsidP="00000000" w:rsidRDefault="00000000" w:rsidRPr="00000000" w14:paraId="00000008">
      <w:pPr>
        <w:spacing w:after="400" w:lineRule="auto"/>
        <w:jc w:val="center"/>
        <w:rPr>
          <w:rFonts w:ascii="Arial" w:cs="Arial" w:eastAsia="Arial" w:hAnsi="Arial"/>
          <w:color w:val="555555"/>
          <w:sz w:val="24"/>
          <w:szCs w:val="24"/>
        </w:rPr>
      </w:pPr>
      <w:r w:rsidDel="00000000" w:rsidR="00000000" w:rsidRPr="00000000">
        <w:rPr>
          <w:rFonts w:ascii="Arial" w:cs="Arial" w:eastAsia="Arial" w:hAnsi="Arial"/>
          <w:color w:val="555555"/>
          <w:sz w:val="24"/>
          <w:szCs w:val="24"/>
          <w:rtl w:val="0"/>
        </w:rPr>
        <w:t xml:space="preserve">η Herο. Cosmetics συναντά την κοινότητά της — στο Nicosia Mall, 20 Ιουνίου 2026</w:t>
      </w:r>
    </w:p>
    <w:p w:rsidR="00000000" w:rsidDel="00000000" w:rsidP="00000000" w:rsidRDefault="00000000" w:rsidRPr="00000000" w14:paraId="00000009">
      <w:pPr>
        <w:spacing w:after="240" w:before="240" w:line="276" w:lineRule="auto"/>
        <w:rPr/>
      </w:pPr>
      <w:r w:rsidDel="00000000" w:rsidR="00000000" w:rsidRPr="00000000">
        <w:rPr>
          <w:rtl w:val="0"/>
        </w:rPr>
        <w:t xml:space="preserve">ΛΕΥΚΩΣΙΑ, ΚΥΠΡΟΣ — Ο Ιούνιος είναι αφιερωμένος στην Παγκόσμια Ευαισθητοποίηση για την Ακμή, μια αφορμή να θυμηθούμε πως η ακμή είναι μια πάθηση η οποία επηρεάζει πολύ περισσότερο κόσμο απ’ όσο συχνά πιστεύουμε και πως χρειάζεται σωστή ενημέρωση, φροντίδα και λιγότερη κριτική.</w:t>
      </w:r>
    </w:p>
    <w:p w:rsidR="00000000" w:rsidDel="00000000" w:rsidP="00000000" w:rsidRDefault="00000000" w:rsidRPr="00000000" w14:paraId="0000000A">
      <w:pPr>
        <w:spacing w:after="240" w:before="240" w:line="276" w:lineRule="auto"/>
        <w:rPr/>
      </w:pPr>
      <w:r w:rsidDel="00000000" w:rsidR="00000000" w:rsidRPr="00000000">
        <w:rPr>
          <w:rtl w:val="0"/>
        </w:rPr>
        <w:t xml:space="preserve">Με αυτό το μήνυμα, η Hero. Cosmetics συναντά για πρώτη φορά την κυπριακή της κοινότητα σε ένα ανοιχτό community event το Σάββατο, 20 Ιουνίου 2026, από τις 11:00 έως τις 17:30, στο Nicosia Mall.</w:t>
      </w:r>
    </w:p>
    <w:p w:rsidR="00000000" w:rsidDel="00000000" w:rsidP="00000000" w:rsidRDefault="00000000" w:rsidRPr="00000000" w14:paraId="0000000B">
      <w:pPr>
        <w:spacing w:after="240" w:before="240" w:line="276" w:lineRule="auto"/>
        <w:rPr/>
      </w:pPr>
      <w:r w:rsidDel="00000000" w:rsidR="00000000" w:rsidRPr="00000000">
        <w:rPr>
          <w:rtl w:val="0"/>
        </w:rPr>
        <w:t xml:space="preserve">Κατά τη διάρκεια της ημέρας, οι επισκέπτες θα έχουν την ευκαιρία να γνωρίσουν από κοντά τα προϊόντα Hero. Mighty Patch</w:t>
      </w:r>
      <w:sdt>
        <w:sdtPr>
          <w:id w:val="307919850"/>
          <w:tag w:val="goog_rdk_1"/>
        </w:sdtPr>
        <w:sdtContent>
          <w:r w:rsidDel="00000000" w:rsidR="00000000" w:rsidRPr="00000000">
            <w:rPr>
              <w:rFonts w:ascii="Cardo" w:cs="Cardo" w:eastAsia="Cardo" w:hAnsi="Cardo"/>
              <w:b w:val="1"/>
              <w:bCs w:val="1"/>
              <w:rtl w:val="0"/>
            </w:rPr>
            <w:t xml:space="preserve">™</w:t>
          </w:r>
        </w:sdtContent>
      </w:sdt>
      <w:r w:rsidDel="00000000" w:rsidR="00000000" w:rsidRPr="00000000">
        <w:rPr>
          <w:rtl w:val="0"/>
        </w:rPr>
        <w:t xml:space="preserve">, να μάθουν περισσότερα για τη σωστή φροντίδα του δέρματος και να συζητήσουν πιο ανοιχτά για την ακμή και όσα τη συνοδεύουν.</w:t>
      </w:r>
    </w:p>
    <w:p w:rsidR="00000000" w:rsidDel="00000000" w:rsidP="00000000" w:rsidRDefault="00000000" w:rsidRPr="00000000" w14:paraId="0000000C">
      <w:pPr>
        <w:pStyle w:val="Heading2"/>
        <w:spacing w:after="160" w:before="320" w:lineRule="auto"/>
        <w:rPr>
          <w:rFonts w:ascii="Georgia" w:cs="Georgia" w:eastAsia="Georgia" w:hAnsi="Georgia"/>
          <w:color w:val="1a1a1a"/>
          <w:sz w:val="28"/>
          <w:szCs w:val="28"/>
        </w:rPr>
      </w:pPr>
      <w:bookmarkStart w:colFirst="0" w:colLast="0" w:name="_heading=h.1djc7wslgyn2" w:id="0"/>
      <w:bookmarkEnd w:id="0"/>
      <w:r w:rsidDel="00000000" w:rsidR="00000000" w:rsidRPr="00000000">
        <w:rPr>
          <w:rFonts w:ascii="Georgia" w:cs="Georgia" w:eastAsia="Georgia" w:hAnsi="Georgia"/>
          <w:color w:val="1a1a1a"/>
          <w:sz w:val="28"/>
          <w:szCs w:val="28"/>
          <w:rtl w:val="0"/>
        </w:rPr>
        <w:t xml:space="preserve">Γιατί η ευαισθητοποίηση για την ακμή έχει σημασία</w:t>
      </w:r>
    </w:p>
    <w:p w:rsidR="00000000" w:rsidDel="00000000" w:rsidP="00000000" w:rsidRDefault="00000000" w:rsidRPr="00000000" w14:paraId="0000000D">
      <w:pPr>
        <w:spacing w:after="240" w:before="240" w:line="276" w:lineRule="auto"/>
        <w:rPr>
          <w:color w:val="000000"/>
        </w:rPr>
      </w:pPr>
      <w:r w:rsidDel="00000000" w:rsidR="00000000" w:rsidRPr="00000000">
        <w:rPr>
          <w:color w:val="000000"/>
          <w:rtl w:val="0"/>
        </w:rPr>
        <w:t xml:space="preserve">Παρότι η ακμή αποτελεί μία από τις πιο διαδεδομένες δερματολογικές παθήσεις παγκοσμίως, εξακολουθεί να συνοδεύεται από μύθους και κοινωνικό στίγμα. Μέσα από τη φιλοσοφία της, η Hero</w:t>
      </w:r>
      <w:r w:rsidDel="00000000" w:rsidR="00000000" w:rsidRPr="00000000">
        <w:rPr>
          <w:b w:val="1"/>
          <w:bCs w:val="1"/>
          <w:rtl w:val="0"/>
        </w:rPr>
        <w:t xml:space="preserve">.</w:t>
      </w:r>
      <w:r w:rsidDel="00000000" w:rsidR="00000000" w:rsidRPr="00000000">
        <w:rPr>
          <w:color w:val="000000"/>
          <w:rtl w:val="0"/>
        </w:rPr>
        <w:t xml:space="preserve"> θέλει να ενθαρρύνει μια πιο θετική και ρεαλιστική συζήτηση γύρω από το δέρμα και την ακμή, χωρίς υπερβολές και ενοχές.</w:t>
      </w:r>
    </w:p>
    <w:p w:rsidR="00000000" w:rsidDel="00000000" w:rsidP="00000000" w:rsidRDefault="00000000" w:rsidRPr="00000000" w14:paraId="0000000E">
      <w:pPr>
        <w:spacing w:after="240" w:before="240" w:line="276" w:lineRule="auto"/>
        <w:rPr>
          <w:color w:val="000000"/>
        </w:rPr>
      </w:pPr>
      <w:sdt>
        <w:sdtPr>
          <w:id w:val="1048741822"/>
          <w:tag w:val="goog_rdk_2"/>
        </w:sdtPr>
        <w:sdtContent>
          <w:r w:rsidDel="00000000" w:rsidR="00000000" w:rsidRPr="00000000">
            <w:rPr>
              <w:rFonts w:ascii="Cardo" w:cs="Cardo" w:eastAsia="Cardo" w:hAnsi="Cardo"/>
              <w:color w:val="000000"/>
              <w:rtl w:val="0"/>
            </w:rPr>
            <w:t xml:space="preserve">Από το 2017 μέχρι σήμερα, η Hero. Cosmetics έχει αποκτήσει φανατικό κοινό παγκοσμίως χάρη στα προϊόντα Mighty Patch™ και τη straightforward προσέγγισή της στο acne care. Με την παρουσία της στην Κύπριακή αγορά τον τελευταίο χρόνο μέσω Φαρμακείων, καταστημάτων καλλυντικών και της πλατφόρμας Wolt, το brand συνεχίζει να χτίζει τη σχέση του με το κυπριακό κοινό.</w:t>
          </w:r>
        </w:sdtContent>
      </w:sdt>
    </w:p>
    <w:p w:rsidR="00000000" w:rsidDel="00000000" w:rsidP="00000000" w:rsidRDefault="00000000" w:rsidRPr="00000000" w14:paraId="0000000F">
      <w:pPr>
        <w:pStyle w:val="Heading2"/>
        <w:spacing w:after="160" w:before="320" w:lineRule="auto"/>
        <w:rPr>
          <w:rFonts w:ascii="Georgia" w:cs="Georgia" w:eastAsia="Georgia" w:hAnsi="Georgia"/>
          <w:color w:val="1a1a1a"/>
          <w:sz w:val="28"/>
          <w:szCs w:val="28"/>
        </w:rPr>
      </w:pPr>
      <w:bookmarkStart w:colFirst="0" w:colLast="0" w:name="_heading=h.amjdlmnc0axc" w:id="1"/>
      <w:bookmarkEnd w:id="1"/>
      <w:sdt>
        <w:sdtPr>
          <w:id w:val="-134896349"/>
          <w:tag w:val="goog_rdk_3"/>
        </w:sdtPr>
        <w:sdtContent>
          <w:r w:rsidDel="00000000" w:rsidR="00000000" w:rsidRPr="00000000">
            <w:rPr>
              <w:rFonts w:ascii="Cardo" w:cs="Cardo" w:eastAsia="Cardo" w:hAnsi="Cardo"/>
              <w:color w:val="1a1a1a"/>
              <w:sz w:val="28"/>
              <w:szCs w:val="28"/>
              <w:rtl w:val="0"/>
            </w:rPr>
            <w:t xml:space="preserve">Γνωρίστε τα προϊόντα Mighty Patch™ της Hero.</w:t>
          </w:r>
        </w:sdtContent>
      </w:sdt>
    </w:p>
    <w:p w:rsidR="00000000" w:rsidDel="00000000" w:rsidP="00000000" w:rsidRDefault="00000000" w:rsidRPr="00000000" w14:paraId="00000010">
      <w:pPr>
        <w:spacing w:after="240" w:before="240" w:line="276" w:lineRule="auto"/>
        <w:rPr>
          <w:color w:val="000000"/>
        </w:rPr>
      </w:pPr>
      <w:sdt>
        <w:sdtPr>
          <w:id w:val="-2108360934"/>
          <w:tag w:val="goog_rdk_4"/>
        </w:sdtPr>
        <w:sdtContent>
          <w:r w:rsidDel="00000000" w:rsidR="00000000" w:rsidRPr="00000000">
            <w:rPr>
              <w:rFonts w:ascii="Cardo" w:cs="Cardo" w:eastAsia="Cardo" w:hAnsi="Cardo"/>
              <w:b w:val="1"/>
              <w:bCs w:val="1"/>
              <w:color w:val="000000"/>
              <w:rtl w:val="0"/>
            </w:rPr>
            <w:t xml:space="preserve">Mighty Patch™ Original:</w:t>
          </w:r>
        </w:sdtContent>
      </w:sdt>
      <w:r w:rsidDel="00000000" w:rsidR="00000000" w:rsidRPr="00000000">
        <w:rPr>
          <w:color w:val="000000"/>
          <w:rtl w:val="0"/>
        </w:rPr>
        <w:t xml:space="preserve">  Το επαναστατικό Patch με υδροκολλοειδή σύνθεση είναι ιατροτεχνολογικό προϊόν, σχεδιασμένο ειδικά για να προσφέρει στοχευμένη δράση απέναντι στα σπυράκια. Εφαρμόζεται σε καθαρό και στεγνό δέρμα για 6–8 ώρες και απορροφά αποτελεσματικά το σμήγμα, ενώ παράλληλα προστατεύει την περιοχή από το άγγιγμα και τους ρύπους του περιβάλλοντος, δημιουργώντας ιδανικές συνθήκες για τη φυσική διαδικασία επούλωσης. Η υδροκολλοειδής του δράση συμβάλλει στη μείωση του πρηξίματος και της ερυθρότητας, χωρίς σκληρές χημικές ουσίες ή συστατικά που ξηραίνουν το δέρμα.</w:t>
      </w:r>
    </w:p>
    <w:p w:rsidR="00000000" w:rsidDel="00000000" w:rsidP="00000000" w:rsidRDefault="00000000" w:rsidRPr="00000000" w14:paraId="00000011">
      <w:pPr>
        <w:spacing w:after="320" w:lineRule="auto"/>
        <w:jc w:val="both"/>
        <w:rPr/>
      </w:pPr>
      <w:sdt>
        <w:sdtPr>
          <w:id w:val="1816726744"/>
          <w:tag w:val="goog_rdk_5"/>
        </w:sdtPr>
        <w:sdtContent>
          <w:r w:rsidDel="00000000" w:rsidR="00000000" w:rsidRPr="00000000">
            <w:rPr>
              <w:rFonts w:ascii="Cardo" w:cs="Cardo" w:eastAsia="Cardo" w:hAnsi="Cardo"/>
              <w:b w:val="1"/>
              <w:bCs w:val="1"/>
              <w:rtl w:val="0"/>
            </w:rPr>
            <w:t xml:space="preserve">Mighty Patch™ Invisible+:</w:t>
          </w:r>
        </w:sdtContent>
      </w:sdt>
      <w:r w:rsidDel="00000000" w:rsidR="00000000" w:rsidRPr="00000000">
        <w:rPr>
          <w:rtl w:val="0"/>
        </w:rPr>
        <w:t xml:space="preserve"> Το αγαπημένο patch, σχεδιασμένο σε εξαιρετικά λεπτή και σχεδόν αόρατη μορφή. Με ειδικά σχεδιασμένες άκρες που εφαρμόζουν άψογα και “σβήνουν” οπτικά πάνω στην επιδερμίδα, είναι ιδανικό για χρήση κατά τη διάρκεια της ημέρας, ακόμη και κάτω από μακιγιάζ για απόλυτα φυσικό αποτέλεσμα χωρίς συμβιβασμούς στην αποτελεσματικότητα.</w:t>
      </w:r>
    </w:p>
    <w:p w:rsidR="00000000" w:rsidDel="00000000" w:rsidP="00000000" w:rsidRDefault="00000000" w:rsidRPr="00000000" w14:paraId="00000012">
      <w:pPr>
        <w:spacing w:after="320" w:lineRule="auto"/>
        <w:jc w:val="both"/>
        <w:rPr/>
      </w:pPr>
      <w:sdt>
        <w:sdtPr>
          <w:id w:val="-691236353"/>
          <w:tag w:val="goog_rdk_6"/>
        </w:sdtPr>
        <w:sdtContent>
          <w:r w:rsidDel="00000000" w:rsidR="00000000" w:rsidRPr="00000000">
            <w:rPr>
              <w:rFonts w:ascii="Cardo" w:cs="Cardo" w:eastAsia="Cardo" w:hAnsi="Cardo"/>
              <w:b w:val="1"/>
              <w:bCs w:val="1"/>
              <w:rtl w:val="0"/>
            </w:rPr>
            <w:t xml:space="preserve">Mighty Patch™ Duo: </w:t>
          </w:r>
        </w:sdtContent>
      </w:sdt>
      <w:sdt>
        <w:sdtPr>
          <w:id w:val="601394487"/>
          <w:tag w:val="goog_rdk_7"/>
        </w:sdtPr>
        <w:sdtContent>
          <w:r w:rsidDel="00000000" w:rsidR="00000000" w:rsidRPr="00000000">
            <w:rPr>
              <w:rFonts w:ascii="Cardo" w:cs="Cardo" w:eastAsia="Cardo" w:hAnsi="Cardo"/>
              <w:rtl w:val="0"/>
            </w:rPr>
            <w:t xml:space="preserve">Eνα πρακτικό πακέτο που συνδυάζει τα Mighty Patch™ Original και Mighty Patch™ Invisible+. Ιδανικό για χρήση εν κινήσει, το Mighty Patch™ Duo Pack προσφέρει την ευελιξία να αντιμετωπίζετε κάθε ανεπιθύμητο σπυράκι, χαρίζοντάς σας τα πλεονεκτήματα και των δύο προϊόντων σε μία συσκευασία.</w:t>
          </w:r>
        </w:sdtContent>
      </w:sdt>
    </w:p>
    <w:p w:rsidR="00000000" w:rsidDel="00000000" w:rsidP="00000000" w:rsidRDefault="00000000" w:rsidRPr="00000000" w14:paraId="00000013">
      <w:pPr>
        <w:spacing w:after="80" w:lineRule="auto"/>
        <w:ind w:left="440" w:firstLine="0"/>
        <w:jc w:val="both"/>
        <w:rPr>
          <w:i w:val="1"/>
          <w:iCs w:val="1"/>
        </w:rPr>
      </w:pPr>
      <w:r w:rsidDel="00000000" w:rsidR="00000000" w:rsidRPr="00000000">
        <w:rPr>
          <w:i w:val="1"/>
          <w:iCs w:val="1"/>
          <w:rtl w:val="0"/>
        </w:rPr>
        <w:t xml:space="preserve">“Η Hero. είναι ένα brand που μιλά για την ακμή με πιο άμεσο και αληθινό τρόπο και αυτό θέλαμε να φέρουμε και στην Κύπρο μέσα από αυτή την εκδήλωση. Να γνωρίσει ο κόσμος τα προϊόντα, αλλά και να ανοίξει μια πιο φυσική συζήτηση γύρω από το δέρμα και την καθημερινή φροντίδα του. Η Hero. πιστεύει σε μια προσέγγιση που βασίζεται στην επιστήμη και την αυτοαποδοχή — και αυτό θέλουμε να μοιραστούμε με την κυπριακή κοινότητά μας.”</w:t>
      </w:r>
    </w:p>
    <w:p w:rsidR="00000000" w:rsidDel="00000000" w:rsidP="00000000" w:rsidRDefault="00000000" w:rsidRPr="00000000" w14:paraId="00000014">
      <w:pPr>
        <w:spacing w:after="360" w:lineRule="auto"/>
        <w:ind w:left="440" w:firstLine="0"/>
        <w:rPr>
          <w:color w:val="555555"/>
          <w:sz w:val="20"/>
          <w:szCs w:val="20"/>
        </w:rPr>
      </w:pPr>
      <w:r w:rsidDel="00000000" w:rsidR="00000000" w:rsidRPr="00000000">
        <w:rPr>
          <w:b w:val="1"/>
          <w:bCs w:val="1"/>
          <w:color w:val="555555"/>
          <w:sz w:val="20"/>
          <w:szCs w:val="20"/>
          <w:rtl w:val="0"/>
        </w:rPr>
        <w:t xml:space="preserve">—Eυτυχία Κουσιαππή, Senior Brand Manager,  Όμιλος ΠΑΠΑΕΛΛΗΝΑΣ</w:t>
      </w:r>
      <w:r w:rsidDel="00000000" w:rsidR="00000000" w:rsidRPr="00000000">
        <w:rPr>
          <w:color w:val="555555"/>
          <w:sz w:val="20"/>
          <w:szCs w:val="20"/>
          <w:rtl w:val="0"/>
        </w:rPr>
        <w:t xml:space="preserve">  |  Αποκλειστικός Διανομέας Hero. Cosmetics στην Κύπρο</w:t>
      </w:r>
    </w:p>
    <w:p w:rsidR="00000000" w:rsidDel="00000000" w:rsidP="00000000" w:rsidRDefault="00000000" w:rsidRPr="00000000" w14:paraId="00000015">
      <w:pPr>
        <w:spacing w:after="160" w:lineRule="auto"/>
        <w:rPr>
          <w:rFonts w:ascii="Arial" w:cs="Arial" w:eastAsia="Arial" w:hAnsi="Arial"/>
          <w:b w:val="1"/>
          <w:bCs w:val="1"/>
          <w:smallCaps w:val="1"/>
          <w:sz w:val="24"/>
          <w:szCs w:val="24"/>
        </w:rPr>
      </w:pPr>
      <w:r w:rsidDel="00000000" w:rsidR="00000000" w:rsidRPr="00000000">
        <w:rPr>
          <w:rFonts w:ascii="Arial" w:cs="Arial" w:eastAsia="Arial" w:hAnsi="Arial"/>
          <w:b w:val="1"/>
          <w:bCs w:val="1"/>
          <w:smallCaps w:val="1"/>
          <w:sz w:val="24"/>
          <w:szCs w:val="24"/>
          <w:rtl w:val="0"/>
        </w:rPr>
        <w:t xml:space="preserve">ΣΤΟΙΧΕΙΑ ΕΚΔΗΛΩΣΗΣ</w:t>
      </w:r>
    </w:p>
    <w:p w:rsidR="00000000" w:rsidDel="00000000" w:rsidP="00000000" w:rsidRDefault="00000000" w:rsidRPr="00000000" w14:paraId="00000016">
      <w:pPr>
        <w:spacing w:after="100" w:lineRule="auto"/>
        <w:rPr/>
      </w:pPr>
      <w:r w:rsidDel="00000000" w:rsidR="00000000" w:rsidRPr="00000000">
        <w:rPr>
          <w:rFonts w:ascii="Arial" w:cs="Arial" w:eastAsia="Arial" w:hAnsi="Arial"/>
          <w:b w:val="1"/>
          <w:bCs w:val="1"/>
          <w:rtl w:val="0"/>
        </w:rPr>
        <w:t xml:space="preserve">Ημερομηνία:  </w:t>
      </w:r>
      <w:r w:rsidDel="00000000" w:rsidR="00000000" w:rsidRPr="00000000">
        <w:rPr>
          <w:rtl w:val="0"/>
        </w:rPr>
        <w:t xml:space="preserve">Σάββατο, 20 Ιουνίου 2026</w:t>
      </w:r>
    </w:p>
    <w:p w:rsidR="00000000" w:rsidDel="00000000" w:rsidP="00000000" w:rsidRDefault="00000000" w:rsidRPr="00000000" w14:paraId="00000017">
      <w:pPr>
        <w:spacing w:after="100" w:lineRule="auto"/>
        <w:rPr/>
      </w:pPr>
      <w:r w:rsidDel="00000000" w:rsidR="00000000" w:rsidRPr="00000000">
        <w:rPr>
          <w:rFonts w:ascii="Arial" w:cs="Arial" w:eastAsia="Arial" w:hAnsi="Arial"/>
          <w:b w:val="1"/>
          <w:bCs w:val="1"/>
          <w:rtl w:val="0"/>
        </w:rPr>
        <w:t xml:space="preserve">Ώρες:  </w:t>
      </w:r>
      <w:r w:rsidDel="00000000" w:rsidR="00000000" w:rsidRPr="00000000">
        <w:rPr>
          <w:rtl w:val="0"/>
        </w:rPr>
        <w:t xml:space="preserve">11:00 – 17:30</w:t>
      </w:r>
    </w:p>
    <w:p w:rsidR="00000000" w:rsidDel="00000000" w:rsidP="00000000" w:rsidRDefault="00000000" w:rsidRPr="00000000" w14:paraId="00000018">
      <w:pPr>
        <w:spacing w:after="100" w:lineRule="auto"/>
        <w:rPr/>
      </w:pPr>
      <w:r w:rsidDel="00000000" w:rsidR="00000000" w:rsidRPr="00000000">
        <w:rPr>
          <w:rFonts w:ascii="Arial" w:cs="Arial" w:eastAsia="Arial" w:hAnsi="Arial"/>
          <w:b w:val="1"/>
          <w:bCs w:val="1"/>
          <w:rtl w:val="0"/>
        </w:rPr>
        <w:t xml:space="preserve">Χώρος:  </w:t>
      </w:r>
      <w:r w:rsidDel="00000000" w:rsidR="00000000" w:rsidRPr="00000000">
        <w:rPr>
          <w:rtl w:val="0"/>
        </w:rPr>
        <w:t xml:space="preserve">Nicosia Mall, Λευκωσία, Κύπρος</w:t>
      </w:r>
    </w:p>
    <w:p w:rsidR="00000000" w:rsidDel="00000000" w:rsidP="00000000" w:rsidRDefault="00000000" w:rsidRPr="00000000" w14:paraId="00000019">
      <w:pPr>
        <w:spacing w:after="360" w:lineRule="auto"/>
        <w:rPr/>
      </w:pPr>
      <w:r w:rsidDel="00000000" w:rsidR="00000000" w:rsidRPr="00000000">
        <w:rPr>
          <w:rFonts w:ascii="Arial" w:cs="Arial" w:eastAsia="Arial" w:hAnsi="Arial"/>
          <w:b w:val="1"/>
          <w:bCs w:val="1"/>
          <w:rtl w:val="0"/>
        </w:rPr>
        <w:t xml:space="preserve">Είσοδος:  </w:t>
      </w:r>
      <w:r w:rsidDel="00000000" w:rsidR="00000000" w:rsidRPr="00000000">
        <w:rPr>
          <w:rtl w:val="0"/>
        </w:rPr>
        <w:t xml:space="preserve">Ελεύθερη — ανοιχτή σε όλους</w:t>
      </w:r>
    </w:p>
    <w:p w:rsidR="00000000" w:rsidDel="00000000" w:rsidP="00000000" w:rsidRDefault="00000000" w:rsidRPr="00000000" w14:paraId="0000001A">
      <w:pPr>
        <w:spacing w:after="320" w:lineRule="auto"/>
        <w:jc w:val="both"/>
        <w:rPr/>
      </w:pPr>
      <w:r w:rsidDel="00000000" w:rsidR="00000000" w:rsidRPr="00000000">
        <w:rPr>
          <w:rtl w:val="0"/>
        </w:rPr>
        <w:t xml:space="preserve">Τα προϊόντα Hero. διατίθενται αποκλειστικά στην Κύπρο από τον Όμιλο ΠΑΠΑΕΛΛΗΝΑΣ και είναι διαθέσιμα σε επιλεγμένα φαρμακεία, καταστήματα καλλυντικών και μέσω της πλατφόρμας Wolt. Για πληροφορίες σημείων πώλησης, ακολουθήστε @herocosmetics_cy στο Instagram και TikTok.</w:t>
      </w:r>
    </w:p>
    <w:p w:rsidR="00000000" w:rsidDel="00000000" w:rsidP="00000000" w:rsidRDefault="00000000" w:rsidRPr="00000000" w14:paraId="0000001B">
      <w:pP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Σχετικά με τη Hero™ Cosmetics</w:t>
      </w:r>
    </w:p>
    <w:p w:rsidR="00000000" w:rsidDel="00000000" w:rsidP="00000000" w:rsidRDefault="00000000" w:rsidRPr="00000000" w14:paraId="0000001C">
      <w:pPr>
        <w:spacing w:after="120" w:lineRule="auto"/>
        <w:rPr>
          <w:b w:val="1"/>
          <w:bCs w:val="1"/>
        </w:rPr>
      </w:pPr>
      <w:sdt>
        <w:sdtPr>
          <w:id w:val="1861347956"/>
          <w:tag w:val="goog_rdk_8"/>
        </w:sdtPr>
        <w:sdtContent>
          <w:r w:rsidDel="00000000" w:rsidR="00000000" w:rsidRPr="00000000">
            <w:rPr>
              <w:rFonts w:ascii="Cardo" w:cs="Cardo" w:eastAsia="Cardo" w:hAnsi="Cardo"/>
              <w:color w:val="555555"/>
              <w:sz w:val="20"/>
              <w:szCs w:val="20"/>
              <w:rtl w:val="0"/>
            </w:rPr>
            <w:t xml:space="preserve">Η Hero™ Cosmetics, η οποία εξαγοράστηκε από την Church &amp; Dwight το 2022, είναι μια μάρκα προϊόντων για την ακμή και τη φροντίδα της επιδερμίδας. Ξεκίνησε τη δραστηριότητά της στις ΗΠΑ το 2017 με ένα μόνο προϊόν, το Mighty Patch™ Original. Σήμερα, πωλείται ένα κουτί Mighty Patch™ κάθε τρία δευτερόλεπτα, χάρη στη μεγάλη απήχηση που έχει αποκτήσει για την αποτελεσματικότητά του στην προστασία και αντιμετώπιση των ατελειών της επιδερμίδας. Παράλληλα, η Hero™ Cosmetics αποτελεί τη δεύτερη μεγαλύτερη μάρκα στην κατηγορία της ακμής στις ΗΠΑ.</w:t>
            <w:br w:type="textWrapping"/>
            <w:br w:type="textWrapping"/>
            <w:t xml:space="preserve"> </w:t>
          </w:r>
        </w:sdtContent>
      </w:sdt>
      <w:r w:rsidDel="00000000" w:rsidR="00000000" w:rsidRPr="00000000">
        <w:rPr>
          <w:b w:val="1"/>
          <w:bCs w:val="1"/>
          <w:rtl w:val="0"/>
        </w:rPr>
        <w:t xml:space="preserve">Σχετικά με τον Όμιλο ΠΑΠΑΕΛΛΗΝΑΣ</w:t>
      </w:r>
    </w:p>
    <w:p w:rsidR="00000000" w:rsidDel="00000000" w:rsidP="00000000" w:rsidRDefault="00000000" w:rsidRPr="00000000" w14:paraId="0000001D">
      <w:pPr>
        <w:spacing w:after="240" w:lineRule="auto"/>
        <w:rPr>
          <w:color w:val="555555"/>
          <w:sz w:val="20"/>
          <w:szCs w:val="20"/>
        </w:rPr>
      </w:pPr>
      <w:r w:rsidDel="00000000" w:rsidR="00000000" w:rsidRPr="00000000">
        <w:rPr>
          <w:color w:val="555555"/>
          <w:sz w:val="20"/>
          <w:szCs w:val="20"/>
          <w:rtl w:val="0"/>
        </w:rPr>
        <w:t xml:space="preserve">Ο Όμιλος ΠΑΠΑΕΛΛΗΝΑΣ μετά από διαδρομή σχεδόν ενός αιώνα, έχει κατακτήσει ηγετική θέση στους τομείς που δραστηριοποιείται. Αυτοί περιλαμβάνουν την προώθηση και διανομή φαρμάκων, προϊόντων φαρμακείου, συμπληρωμάτων διατροφής, καλλυντικών, καταναλωτικών προϊόντων, ένα εκτενές δίκτυο καταστημάτων λιανικής που αντιπροσωπεύουν οι μάρκες Beauty Line και Holland &amp; Barrett, καθώς και ολοκληρωμένες υπηρεσίες διακίνησης. Στο ευρύ πεδίο της επιχειρηματικής του λειτουργίας, ο Όμιλος έχει δημιουργήσει εδραιωμένες συνεργασίες με κορυφαίες πολυεθνικές εταιρείες, προϊόντα των οποίων εκπροσωπεί και διανέμει στην κυπριακή αγορά.</w:t>
      </w:r>
    </w:p>
    <w:p w:rsidR="00000000" w:rsidDel="00000000" w:rsidP="00000000" w:rsidRDefault="00000000" w:rsidRPr="00000000" w14:paraId="0000001E">
      <w:pPr>
        <w:spacing w:after="240" w:lineRule="auto"/>
        <w:rPr>
          <w:color w:val="555555"/>
          <w:sz w:val="20"/>
          <w:szCs w:val="20"/>
        </w:rPr>
      </w:pPr>
      <w:r w:rsidDel="00000000" w:rsidR="00000000" w:rsidRPr="00000000">
        <w:rPr>
          <w:color w:val="555555"/>
          <w:sz w:val="20"/>
          <w:szCs w:val="20"/>
          <w:rtl w:val="0"/>
        </w:rPr>
        <w:t xml:space="preserve">Μέσα από τη δυνατή σχέση εμπιστοσύνης με τον Κύπριο καταναλωτή, ο Όμιλος υλοποιεί τη στρατηγική της μεθοδικής επέκτασής του. Ανοίγει νέους δρόμους ποιότητας και αξιοπιστίας, έχοντας ήδη καθιερωθεί σαν ο ισχυρότερος όμιλος προϊόντων υγείας, ομορφιάς και ευεξίας στην Κύπρο.</w:t>
      </w:r>
    </w:p>
    <w:p w:rsidR="00000000" w:rsidDel="00000000" w:rsidP="00000000" w:rsidRDefault="00000000" w:rsidRPr="00000000" w14:paraId="0000001F">
      <w:pPr>
        <w:spacing w:after="240" w:lineRule="auto"/>
        <w:rPr>
          <w:color w:val="555555"/>
          <w:sz w:val="20"/>
          <w:szCs w:val="20"/>
        </w:rPr>
      </w:pPr>
      <w:r w:rsidDel="00000000" w:rsidR="00000000" w:rsidRPr="00000000">
        <w:rPr>
          <w:color w:val="555555"/>
          <w:sz w:val="20"/>
          <w:szCs w:val="20"/>
          <w:rtl w:val="0"/>
        </w:rPr>
        <w:t xml:space="preserve">Με διαχρονική αποστολή να κάνει όλο και περισσότερους ανθρώπους να ζουν και να νιώθουν καλύτερα, ο Όμιλος ΠΑΠΑΕΛΛΗΝΑΣ πιστεύει πως οι έννοιες της εξέλιξης και ανάπτυξης αποκτούν νόημα όταν συνδυάζονται με επιχειρηματική ηθική. Επιλέγει την κατεύθυνση της βιωσιμότητας, ως τη μοναδική ρεαλιστική προσέγγιση απέναντι στις νέες προκλήσεις, συμβάλλοντας με όλες του τις δυνάμεις στη διασφάλιση της κοινωνικής ευημερίας, της οικονομικής προόδου και της προστασίας του περιβάλλοντος.</w:t>
      </w:r>
    </w:p>
    <w:p w:rsidR="00000000" w:rsidDel="00000000" w:rsidP="00000000" w:rsidRDefault="00000000" w:rsidRPr="00000000" w14:paraId="00000020">
      <w:pPr>
        <w:spacing w:after="80" w:lineRule="auto"/>
        <w:rPr>
          <w:rFonts w:ascii="Arial" w:cs="Arial" w:eastAsia="Arial" w:hAnsi="Arial"/>
          <w:b w:val="1"/>
          <w:bCs w:val="1"/>
          <w:smallCaps w:val="1"/>
          <w:color w:val="555555"/>
          <w:sz w:val="18"/>
          <w:szCs w:val="18"/>
        </w:rPr>
      </w:pPr>
      <w:r w:rsidDel="00000000" w:rsidR="00000000" w:rsidRPr="00000000">
        <w:rPr>
          <w:rtl w:val="0"/>
        </w:rPr>
      </w:r>
    </w:p>
    <w:p w:rsidR="00000000" w:rsidDel="00000000" w:rsidP="00000000" w:rsidRDefault="00000000" w:rsidRPr="00000000" w14:paraId="00000021">
      <w:pPr>
        <w:spacing w:after="80" w:lineRule="auto"/>
        <w:rPr>
          <w:rFonts w:ascii="Arial" w:cs="Arial" w:eastAsia="Arial" w:hAnsi="Arial"/>
          <w:b w:val="1"/>
          <w:bCs w:val="1"/>
          <w:smallCaps w:val="1"/>
          <w:color w:val="555555"/>
          <w:sz w:val="18"/>
          <w:szCs w:val="18"/>
        </w:rPr>
      </w:pPr>
      <w:r w:rsidDel="00000000" w:rsidR="00000000" w:rsidRPr="00000000">
        <w:rPr>
          <w:rtl w:val="0"/>
        </w:rPr>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color w:val="1a1a1a"/>
        <w:sz w:val="22"/>
        <w:szCs w:val="22"/>
        <w:lang w:val="e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20" w:line="240" w:lineRule="auto"/>
      <w:ind w:left="0" w:right="0" w:firstLine="0"/>
      <w:jc w:val="left"/>
    </w:pPr>
    <w:rPr>
      <w:rFonts w:ascii="Arial" w:cs="Arial" w:eastAsia="Arial" w:hAnsi="Arial"/>
      <w:b w:val="1"/>
      <w:bCs w:val="1"/>
      <w:i w:val="0"/>
      <w:iCs w:val="0"/>
      <w:smallCaps w:val="0"/>
      <w:strike w:val="0"/>
      <w:color w:val="1a1a1a"/>
      <w:sz w:val="30"/>
      <w:szCs w:val="3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pPr>
    <w:rPr>
      <w:rFonts w:ascii="Arial" w:cs="Arial" w:eastAsia="Arial" w:hAnsi="Arial"/>
      <w:b w:val="1"/>
      <w:bCs w:val="1"/>
      <w:i w:val="0"/>
      <w:iCs w:val="0"/>
      <w:smallCaps w:val="0"/>
      <w:strike w:val="0"/>
      <w:color w:val="8b6914"/>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a1a1a"/>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pR9JYGQ1prl5FjehI/i0AegDuA==">CgMxLjAaEgoBMBINCgsIB0IHEgVDYXJkbxoSCgExEg0KCwgHQgcSBUNhcmRvGhIKATISDQoLCAdCBxIFQ2FyZG8aGwoBMxIWChQIB0IQCgdHZW9yZ2lhEgVDYXJkbxoSCgE0Eg0KCwgHQgcSBUNhcmRvGhIKATUSDQoLCAdCBxIFQ2FyZG8aEgoBNhINCgsIB0IHEgVDYXJkbxoSCgE3Eg0KCwgHQgcSBUNhcmRvGhIKATgSDQoLCAdCBxIFQ2FyZG8yDmguMWRqYzd3c2xneW4yMg5oLmFtamRsbW5jMGF4YzgAciExMzVWd282ZzBJdUVOQk5vWEFCZ25VdGVFVlU3WUJsc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