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7910F" w14:textId="786743C6" w:rsidR="00DB2EE7" w:rsidRPr="00DB2EE7" w:rsidRDefault="00DB2EE7" w:rsidP="00DB2EE7">
      <w:pPr>
        <w:spacing w:before="100" w:beforeAutospacing="1" w:after="100" w:afterAutospacing="1"/>
        <w:rPr>
          <w:rFonts w:ascii="Times New Roman" w:eastAsia="Times New Roman" w:hAnsi="Times New Roman" w:cs="Times New Roman"/>
          <w14:ligatures w14:val="none"/>
        </w:rPr>
      </w:pPr>
      <w:r w:rsidRPr="00DB2EE7">
        <w:rPr>
          <w:rFonts w:ascii="Times New Roman" w:eastAsia="Times New Roman" w:hAnsi="Times New Roman" w:cs="Times New Roman"/>
          <w:noProof/>
          <w14:ligatures w14:val="none"/>
        </w:rPr>
        <w:drawing>
          <wp:inline distT="0" distB="0" distL="0" distR="0" wp14:anchorId="30F7AEC6" wp14:editId="5DBE2E73">
            <wp:extent cx="5731510" cy="32099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14:paraId="421CAA8D" w14:textId="4A0829C7" w:rsidR="004E65AD" w:rsidRPr="00402D83" w:rsidRDefault="004E65AD" w:rsidP="004E65AD">
      <w:pPr>
        <w:rPr>
          <w:rFonts w:ascii="Arial" w:hAnsi="Arial" w:cs="Arial"/>
          <w:b/>
          <w:bCs/>
          <w:lang w:val="el-GR"/>
        </w:rPr>
      </w:pPr>
      <w:r w:rsidRPr="00DB2EE7">
        <w:rPr>
          <w:rFonts w:ascii="Arial" w:hAnsi="Arial" w:cs="Arial"/>
          <w:b/>
          <w:bCs/>
          <w:lang w:val="el-GR"/>
        </w:rPr>
        <w:t xml:space="preserve">Πώς η Κωτσόβολος πήρε προβάδισμα σε πέντε χρόνια στην Κύπρο </w:t>
      </w:r>
      <w:r w:rsidRPr="00402D83">
        <w:rPr>
          <w:rFonts w:ascii="Arial" w:hAnsi="Arial" w:cs="Arial"/>
          <w:b/>
          <w:bCs/>
          <w:lang w:val="el-GR"/>
        </w:rPr>
        <w:t xml:space="preserve">– Η στρατηγική </w:t>
      </w:r>
      <w:r w:rsidR="00DF3044" w:rsidRPr="00402D83">
        <w:rPr>
          <w:rFonts w:ascii="Arial" w:hAnsi="Arial" w:cs="Arial"/>
          <w:b/>
          <w:bCs/>
          <w:lang w:val="el-GR"/>
        </w:rPr>
        <w:t xml:space="preserve">πίσω από την καθιέρωση </w:t>
      </w:r>
    </w:p>
    <w:p w14:paraId="5E7B2C35" w14:textId="7BEE7E7F" w:rsidR="004E65AD" w:rsidRPr="00402D83" w:rsidRDefault="004E65AD" w:rsidP="00F72D98">
      <w:pPr>
        <w:rPr>
          <w:rFonts w:ascii="Arial" w:hAnsi="Arial" w:cs="Arial"/>
          <w:b/>
          <w:bCs/>
          <w:kern w:val="36"/>
          <w:lang w:val="el-GR"/>
        </w:rPr>
      </w:pPr>
    </w:p>
    <w:p w14:paraId="1406E228" w14:textId="5790AF0E" w:rsidR="00084B72" w:rsidRPr="00DB2EE7" w:rsidRDefault="00F72D98" w:rsidP="00F72D98">
      <w:pPr>
        <w:rPr>
          <w:rFonts w:ascii="Arial" w:hAnsi="Arial" w:cs="Arial"/>
          <w:lang w:val="el-GR"/>
        </w:rPr>
      </w:pPr>
      <w:r w:rsidRPr="00DB2EE7">
        <w:rPr>
          <w:rFonts w:ascii="Arial" w:hAnsi="Arial" w:cs="Arial"/>
          <w:lang w:val="el-GR"/>
        </w:rPr>
        <w:t xml:space="preserve">Όταν η </w:t>
      </w:r>
      <w:hyperlink r:id="rId6" w:history="1">
        <w:r w:rsidRPr="003A015F">
          <w:rPr>
            <w:rStyle w:val="Hyperlink"/>
            <w:rFonts w:ascii="Arial" w:hAnsi="Arial" w:cs="Arial"/>
            <w:lang w:val="el-GR"/>
          </w:rPr>
          <w:t>Κωτσόβολος</w:t>
        </w:r>
      </w:hyperlink>
      <w:r w:rsidRPr="00DB2EE7">
        <w:rPr>
          <w:rFonts w:ascii="Arial" w:hAnsi="Arial" w:cs="Arial"/>
          <w:lang w:val="el-GR"/>
        </w:rPr>
        <w:t xml:space="preserve"> έκανε την είσοδό της στην </w:t>
      </w:r>
      <w:r w:rsidR="00084B72" w:rsidRPr="00402D83">
        <w:rPr>
          <w:rFonts w:ascii="Arial" w:hAnsi="Arial" w:cs="Arial"/>
          <w:lang w:val="el-GR"/>
        </w:rPr>
        <w:t>Κύπρο</w:t>
      </w:r>
      <w:r w:rsidRPr="00DB2EE7">
        <w:rPr>
          <w:rFonts w:ascii="Arial" w:hAnsi="Arial" w:cs="Arial"/>
          <w:lang w:val="el-GR"/>
        </w:rPr>
        <w:t xml:space="preserve"> το 2020, είχε</w:t>
      </w:r>
      <w:r w:rsidRPr="00402D83">
        <w:rPr>
          <w:rFonts w:ascii="Arial" w:hAnsi="Arial" w:cs="Arial"/>
          <w:lang w:val="el-GR"/>
        </w:rPr>
        <w:t xml:space="preserve"> ήδη</w:t>
      </w:r>
      <w:r w:rsidRPr="00DB2EE7">
        <w:rPr>
          <w:rFonts w:ascii="Arial" w:hAnsi="Arial" w:cs="Arial"/>
          <w:lang w:val="el-GR"/>
        </w:rPr>
        <w:t xml:space="preserve"> μπροστά της μια ώριμη και ιδιαίτερα ανταγωνιστική αγορά, με αρκετούς ισχυρούς παίκτες στον χώρο της τεχνολογίας και των οικιακών συσκευών</w:t>
      </w:r>
      <w:r w:rsidR="00084B72" w:rsidRPr="00402D83">
        <w:rPr>
          <w:rFonts w:ascii="Arial" w:hAnsi="Arial" w:cs="Arial"/>
          <w:lang w:val="el-GR"/>
        </w:rPr>
        <w:t>. Οπότε</w:t>
      </w:r>
      <w:r w:rsidR="00084B72" w:rsidRPr="00DB2EE7">
        <w:rPr>
          <w:lang w:val="el-GR"/>
        </w:rPr>
        <w:t xml:space="preserve"> </w:t>
      </w:r>
      <w:r w:rsidR="00084B72" w:rsidRPr="00402D83">
        <w:rPr>
          <w:lang w:val="el-GR"/>
        </w:rPr>
        <w:t>λ</w:t>
      </w:r>
      <w:r w:rsidR="00084B72" w:rsidRPr="00DB2EE7">
        <w:rPr>
          <w:rFonts w:ascii="Arial" w:hAnsi="Arial" w:cs="Arial"/>
          <w:lang w:val="el-GR"/>
        </w:rPr>
        <w:t>ίγοι μπορούσαν να προβλέψουν πόσο γρήγορα θα κατάφερνε να γίνει μέρος της καθημερινότητας χιλιάδων καταναλωτών.</w:t>
      </w:r>
      <w:r w:rsidRPr="00DB2EE7">
        <w:rPr>
          <w:rFonts w:ascii="Arial" w:hAnsi="Arial" w:cs="Arial"/>
          <w:lang w:val="el-GR"/>
        </w:rPr>
        <w:t xml:space="preserve"> </w:t>
      </w:r>
    </w:p>
    <w:p w14:paraId="2234E988" w14:textId="77777777" w:rsidR="00084B72" w:rsidRPr="00DB2EE7" w:rsidRDefault="00084B72" w:rsidP="00F72D98">
      <w:pPr>
        <w:rPr>
          <w:rFonts w:ascii="Arial" w:hAnsi="Arial" w:cs="Arial"/>
          <w:lang w:val="el-GR"/>
        </w:rPr>
      </w:pPr>
    </w:p>
    <w:p w14:paraId="28F13DF8" w14:textId="59542D0F" w:rsidR="00F72D98" w:rsidRPr="00402D83" w:rsidRDefault="00084B72" w:rsidP="00F72D98">
      <w:pPr>
        <w:rPr>
          <w:rFonts w:ascii="Arial" w:hAnsi="Arial" w:cs="Arial"/>
          <w:lang w:val="el-GR"/>
        </w:rPr>
      </w:pPr>
      <w:r w:rsidRPr="00402D83">
        <w:rPr>
          <w:rFonts w:ascii="Arial" w:hAnsi="Arial" w:cs="Arial"/>
          <w:lang w:val="el-GR"/>
        </w:rPr>
        <w:t>Ερχόμενοι δε στο σήμερα, μια πενταετία αργότερα</w:t>
      </w:r>
      <w:r w:rsidR="00F72D98" w:rsidRPr="00DB2EE7">
        <w:rPr>
          <w:rFonts w:ascii="Arial" w:hAnsi="Arial" w:cs="Arial"/>
          <w:lang w:val="el-GR"/>
        </w:rPr>
        <w:t xml:space="preserve">, </w:t>
      </w:r>
      <w:r w:rsidRPr="00402D83">
        <w:rPr>
          <w:rFonts w:ascii="Arial" w:hAnsi="Arial" w:cs="Arial"/>
          <w:lang w:val="el-GR"/>
        </w:rPr>
        <w:t xml:space="preserve">διαπιστώνουμε πως όχι απλά </w:t>
      </w:r>
      <w:r w:rsidR="00F72D98" w:rsidRPr="00DB2EE7">
        <w:rPr>
          <w:rFonts w:ascii="Arial" w:hAnsi="Arial" w:cs="Arial"/>
          <w:lang w:val="el-GR"/>
        </w:rPr>
        <w:t>έχει καταφέρει να καθιερωθεί</w:t>
      </w:r>
      <w:r w:rsidRPr="00402D83">
        <w:rPr>
          <w:rFonts w:ascii="Arial" w:hAnsi="Arial" w:cs="Arial"/>
          <w:lang w:val="el-GR"/>
        </w:rPr>
        <w:t>, αλλά κατέστη και</w:t>
      </w:r>
      <w:r w:rsidR="00F72D98" w:rsidRPr="00DB2EE7">
        <w:rPr>
          <w:rFonts w:ascii="Arial" w:hAnsi="Arial" w:cs="Arial"/>
          <w:lang w:val="el-GR"/>
        </w:rPr>
        <w:t xml:space="preserve"> ως μία από τις πρώτες επιλογές χιλιάδων καταναλωτών </w:t>
      </w:r>
      <w:r w:rsidR="00DF3044" w:rsidRPr="00402D83">
        <w:rPr>
          <w:rFonts w:ascii="Arial" w:hAnsi="Arial" w:cs="Arial"/>
          <w:lang w:val="el-GR"/>
        </w:rPr>
        <w:t xml:space="preserve">αποκτώντας προβάδισμα </w:t>
      </w:r>
      <w:r w:rsidR="00F72D98" w:rsidRPr="00DB2EE7">
        <w:rPr>
          <w:rFonts w:ascii="Arial" w:hAnsi="Arial" w:cs="Arial"/>
          <w:lang w:val="el-GR"/>
        </w:rPr>
        <w:t>σε ολόκληρη την Κύπρο.</w:t>
      </w:r>
      <w:r w:rsidR="00802737" w:rsidRPr="00402D83">
        <w:rPr>
          <w:rFonts w:ascii="Arial" w:hAnsi="Arial" w:cs="Arial"/>
          <w:lang w:val="el-GR"/>
        </w:rPr>
        <w:t xml:space="preserve"> </w:t>
      </w:r>
    </w:p>
    <w:p w14:paraId="2A98E600" w14:textId="7E53EBC1" w:rsidR="00F72D98" w:rsidRPr="00DB2EE7" w:rsidRDefault="00F72D98" w:rsidP="00F72D98">
      <w:pPr>
        <w:rPr>
          <w:rFonts w:ascii="Arial" w:hAnsi="Arial" w:cs="Arial"/>
          <w:lang w:val="el-GR"/>
        </w:rPr>
      </w:pPr>
    </w:p>
    <w:p w14:paraId="23BFEF0D" w14:textId="49B18939" w:rsidR="00F72D98" w:rsidRPr="00DB2EE7" w:rsidRDefault="00084B72" w:rsidP="00F72D98">
      <w:pPr>
        <w:rPr>
          <w:rFonts w:ascii="Arial" w:hAnsi="Arial" w:cs="Arial"/>
          <w:lang w:val="el-GR"/>
        </w:rPr>
      </w:pPr>
      <w:r w:rsidRPr="00402D83">
        <w:rPr>
          <w:rFonts w:ascii="Arial" w:hAnsi="Arial" w:cs="Arial"/>
          <w:lang w:val="el-GR"/>
        </w:rPr>
        <w:t>Με</w:t>
      </w:r>
      <w:r w:rsidR="00F72D98" w:rsidRPr="00DB2EE7">
        <w:rPr>
          <w:rFonts w:ascii="Arial" w:hAnsi="Arial" w:cs="Arial"/>
          <w:lang w:val="el-GR"/>
        </w:rPr>
        <w:t xml:space="preserve"> παρουσία σε Λευκωσία, Λεμεσό και Πάφο, ηλεκτρονικό κατάστημα που εξυπηρετεί ολόκληρη την Κύπρο και μια σειρά από υπηρεσίες που άλλαξαν τον τρόπο με τον οποίο αγοράζουμε τεχνολο</w:t>
      </w:r>
      <w:r w:rsidRPr="00402D83">
        <w:rPr>
          <w:rFonts w:ascii="Arial" w:hAnsi="Arial" w:cs="Arial"/>
          <w:lang w:val="el-GR"/>
        </w:rPr>
        <w:t>γικά προϊόντα</w:t>
      </w:r>
      <w:r w:rsidR="00F72D98" w:rsidRPr="00DB2EE7">
        <w:rPr>
          <w:rFonts w:ascii="Arial" w:hAnsi="Arial" w:cs="Arial"/>
          <w:lang w:val="el-GR"/>
        </w:rPr>
        <w:t xml:space="preserve"> και οικιακές συσκευές, η </w:t>
      </w:r>
      <w:r w:rsidR="00802737" w:rsidRPr="00402D83">
        <w:rPr>
          <w:rFonts w:ascii="Arial" w:hAnsi="Arial" w:cs="Arial"/>
          <w:lang w:val="el-GR"/>
        </w:rPr>
        <w:t>Κωτσόβολος</w:t>
      </w:r>
      <w:r w:rsidR="00F72D98" w:rsidRPr="00DB2EE7">
        <w:rPr>
          <w:rFonts w:ascii="Arial" w:hAnsi="Arial" w:cs="Arial"/>
          <w:lang w:val="el-GR"/>
        </w:rPr>
        <w:t xml:space="preserve"> γιορτάζει </w:t>
      </w:r>
      <w:r w:rsidR="00802737" w:rsidRPr="00402D83">
        <w:rPr>
          <w:rFonts w:ascii="Arial" w:hAnsi="Arial" w:cs="Arial"/>
          <w:lang w:val="el-GR"/>
        </w:rPr>
        <w:t xml:space="preserve">στην ουσία </w:t>
      </w:r>
      <w:r w:rsidR="00F72D98" w:rsidRPr="00DB2EE7">
        <w:rPr>
          <w:rFonts w:ascii="Arial" w:hAnsi="Arial" w:cs="Arial"/>
          <w:lang w:val="el-GR"/>
        </w:rPr>
        <w:t>μια πορεία συνεχούς ανάπτυξης και εξέλιξης.</w:t>
      </w:r>
    </w:p>
    <w:p w14:paraId="584B960F" w14:textId="77777777" w:rsidR="00084B72" w:rsidRPr="00DB2EE7" w:rsidRDefault="00084B72" w:rsidP="00F72D98">
      <w:pPr>
        <w:rPr>
          <w:rFonts w:ascii="Arial" w:hAnsi="Arial" w:cs="Arial"/>
          <w:lang w:val="el-GR"/>
        </w:rPr>
      </w:pPr>
    </w:p>
    <w:p w14:paraId="154294ED" w14:textId="11A1ACDF" w:rsidR="00F72D98" w:rsidRPr="00402D83" w:rsidRDefault="00F72D98" w:rsidP="00F72D98">
      <w:pPr>
        <w:rPr>
          <w:rFonts w:ascii="Arial" w:hAnsi="Arial" w:cs="Arial"/>
          <w:lang w:val="el-GR"/>
        </w:rPr>
      </w:pPr>
      <w:r w:rsidRPr="00DB2EE7">
        <w:rPr>
          <w:rFonts w:ascii="Arial" w:hAnsi="Arial" w:cs="Arial"/>
          <w:lang w:val="el-GR"/>
        </w:rPr>
        <w:t xml:space="preserve">Πίσω όμως από τους αριθμούς, τα καταστήματα και τις νέες υπηρεσίες, υπάρχει μια φιλοσοφία </w:t>
      </w:r>
      <w:r w:rsidR="00DF3044" w:rsidRPr="00402D83">
        <w:rPr>
          <w:rFonts w:ascii="Arial" w:hAnsi="Arial" w:cs="Arial"/>
          <w:lang w:val="el-GR"/>
        </w:rPr>
        <w:t xml:space="preserve">και στρατηγική </w:t>
      </w:r>
      <w:r w:rsidRPr="00DB2EE7">
        <w:rPr>
          <w:rFonts w:ascii="Arial" w:hAnsi="Arial" w:cs="Arial"/>
          <w:lang w:val="el-GR"/>
        </w:rPr>
        <w:t>που θέλει την τεχνολογία να κάνει την καθημερινότητα πιο εύκολη, πιο προσβάσιμη και πιο ανθρώπινη.</w:t>
      </w:r>
      <w:r w:rsidR="00802737" w:rsidRPr="00402D83">
        <w:rPr>
          <w:rFonts w:ascii="Arial" w:hAnsi="Arial" w:cs="Arial"/>
          <w:lang w:val="el-GR"/>
        </w:rPr>
        <w:t xml:space="preserve"> Και αυτό φαίνεται μέσα από πράξεις και όχι από ευχολόγια και υποσχέσεις δίχως αντίκρυσμα.</w:t>
      </w:r>
      <w:r w:rsidR="00DF3044" w:rsidRPr="00402D83">
        <w:rPr>
          <w:rFonts w:ascii="Arial" w:hAnsi="Arial" w:cs="Arial"/>
          <w:lang w:val="el-GR"/>
        </w:rPr>
        <w:t xml:space="preserve"> Κάπως έτσι λοιπόν λειτουργεί η στρατηγική που φέρνει την καθιέρωση.</w:t>
      </w:r>
    </w:p>
    <w:p w14:paraId="445F3D1A" w14:textId="77777777" w:rsidR="00084B72" w:rsidRPr="00DB2EE7" w:rsidRDefault="00084B72" w:rsidP="00F72D98">
      <w:pPr>
        <w:rPr>
          <w:rFonts w:ascii="Arial" w:hAnsi="Arial" w:cs="Arial"/>
          <w:lang w:val="el-GR"/>
        </w:rPr>
      </w:pPr>
    </w:p>
    <w:p w14:paraId="3657FB59" w14:textId="77777777" w:rsidR="00F72D98" w:rsidRPr="00DB2EE7" w:rsidRDefault="00F72D98" w:rsidP="00F72D98">
      <w:pPr>
        <w:rPr>
          <w:rFonts w:ascii="Arial" w:hAnsi="Arial" w:cs="Arial"/>
          <w:b/>
          <w:bCs/>
          <w:lang w:val="el-GR"/>
        </w:rPr>
      </w:pPr>
      <w:r w:rsidRPr="00DB2EE7">
        <w:rPr>
          <w:rFonts w:ascii="Arial" w:hAnsi="Arial" w:cs="Arial"/>
          <w:b/>
          <w:bCs/>
          <w:lang w:val="el-GR"/>
        </w:rPr>
        <w:t>Η τεχνολογία πιο κοντά από ποτέ</w:t>
      </w:r>
    </w:p>
    <w:p w14:paraId="6D711489" w14:textId="77777777" w:rsidR="00084B72" w:rsidRPr="00DB2EE7" w:rsidRDefault="00084B72" w:rsidP="00F72D98">
      <w:pPr>
        <w:rPr>
          <w:rFonts w:ascii="Arial" w:hAnsi="Arial" w:cs="Arial"/>
          <w:lang w:val="el-GR"/>
        </w:rPr>
      </w:pPr>
    </w:p>
    <w:p w14:paraId="68526876" w14:textId="14B7E24B" w:rsidR="00F72D98" w:rsidRPr="00DB2EE7" w:rsidRDefault="00F72D98" w:rsidP="00F72D98">
      <w:pPr>
        <w:rPr>
          <w:rFonts w:ascii="Arial" w:hAnsi="Arial" w:cs="Arial"/>
          <w:lang w:val="el-GR"/>
        </w:rPr>
      </w:pPr>
      <w:r w:rsidRPr="00DB2EE7">
        <w:rPr>
          <w:rFonts w:ascii="Arial" w:hAnsi="Arial" w:cs="Arial"/>
          <w:lang w:val="el-GR"/>
        </w:rPr>
        <w:t>Τα τελευταία πέντε χρόνια, η αγορά τεχνολογίας έχει αλλάξει σημαντικά. Οι καταναλωτές αναζητούν πλέον όχι μόνο προϊόντα, αλλά ολοκληρωμένες λύσεις, ευκολία και ταχύτητα στην εξυπηρέτηση.</w:t>
      </w:r>
    </w:p>
    <w:p w14:paraId="438FBCE1" w14:textId="77777777" w:rsidR="00084B72" w:rsidRPr="00DB2EE7" w:rsidRDefault="00084B72" w:rsidP="00F72D98">
      <w:pPr>
        <w:rPr>
          <w:rFonts w:ascii="Arial" w:hAnsi="Arial" w:cs="Arial"/>
          <w:lang w:val="el-GR"/>
        </w:rPr>
      </w:pPr>
    </w:p>
    <w:p w14:paraId="3C7E5C9F" w14:textId="0CF0ABCC" w:rsidR="00F72D98" w:rsidRPr="00DB2EE7" w:rsidRDefault="00F72D98" w:rsidP="00F72D98">
      <w:pPr>
        <w:rPr>
          <w:rFonts w:ascii="Arial" w:hAnsi="Arial" w:cs="Arial"/>
          <w:lang w:val="el-GR"/>
        </w:rPr>
      </w:pPr>
      <w:r w:rsidRPr="00DB2EE7">
        <w:rPr>
          <w:rFonts w:ascii="Arial" w:hAnsi="Arial" w:cs="Arial"/>
          <w:lang w:val="el-GR"/>
        </w:rPr>
        <w:lastRenderedPageBreak/>
        <w:t xml:space="preserve">Σε αυτό το περιβάλλον, η </w:t>
      </w:r>
      <w:r w:rsidRPr="00430E55">
        <w:rPr>
          <w:rFonts w:ascii="Arial" w:hAnsi="Arial" w:cs="Arial"/>
          <w:lang w:val="el-GR"/>
        </w:rPr>
        <w:t>Κωτσόβολος</w:t>
      </w:r>
      <w:r w:rsidRPr="00DB2EE7">
        <w:rPr>
          <w:rFonts w:ascii="Arial" w:hAnsi="Arial" w:cs="Arial"/>
          <w:lang w:val="el-GR"/>
        </w:rPr>
        <w:t xml:space="preserve"> επένδυσε σε υπηρεσίες που έφεραν μια νέα εμπειρία αγορών στην κυπριακή αγορά. Ανάμεσα σε αυτές ξεχωρίζει η συνεργασία με τις πλατφόρμες </w:t>
      </w:r>
      <w:r w:rsidRPr="00F72D98">
        <w:rPr>
          <w:rFonts w:ascii="Arial" w:hAnsi="Arial" w:cs="Arial"/>
        </w:rPr>
        <w:t>Wolt</w:t>
      </w:r>
      <w:r w:rsidRPr="00DB2EE7">
        <w:rPr>
          <w:rFonts w:ascii="Arial" w:hAnsi="Arial" w:cs="Arial"/>
          <w:lang w:val="el-GR"/>
        </w:rPr>
        <w:t xml:space="preserve"> και </w:t>
      </w:r>
      <w:r w:rsidRPr="00F72D98">
        <w:rPr>
          <w:rFonts w:ascii="Arial" w:hAnsi="Arial" w:cs="Arial"/>
        </w:rPr>
        <w:t>Jinius</w:t>
      </w:r>
      <w:r w:rsidRPr="00DB2EE7">
        <w:rPr>
          <w:rFonts w:ascii="Arial" w:hAnsi="Arial" w:cs="Arial"/>
          <w:lang w:val="el-GR"/>
        </w:rPr>
        <w:t>, δίνοντας τη δυνατότητα για ακόμη πιο άμεση παράδοση προϊόντων, όταν ο χρόνος είναι πολύτιμος.</w:t>
      </w:r>
    </w:p>
    <w:p w14:paraId="53231DF6" w14:textId="77777777" w:rsidR="00084B72" w:rsidRPr="00DB2EE7" w:rsidRDefault="00084B72" w:rsidP="00F72D98">
      <w:pPr>
        <w:rPr>
          <w:rFonts w:ascii="Arial" w:hAnsi="Arial" w:cs="Arial"/>
          <w:lang w:val="el-GR"/>
        </w:rPr>
      </w:pPr>
    </w:p>
    <w:p w14:paraId="56B40CDD" w14:textId="05414B4D" w:rsidR="00F72D98" w:rsidRPr="00DB2EE7" w:rsidRDefault="00F72D98" w:rsidP="00F72D98">
      <w:pPr>
        <w:rPr>
          <w:rFonts w:ascii="Arial" w:hAnsi="Arial" w:cs="Arial"/>
          <w:lang w:val="el-GR"/>
        </w:rPr>
      </w:pPr>
      <w:r w:rsidRPr="00DB2EE7">
        <w:rPr>
          <w:rFonts w:ascii="Arial" w:hAnsi="Arial" w:cs="Arial"/>
          <w:lang w:val="el-GR"/>
        </w:rPr>
        <w:t xml:space="preserve">Παράλληλα, εισήγαγε τη δυνατότητα αγοράς με πλάνο δόσεων χωρίς πιστωτική κάρτα, προσφέροντας μεγαλύτερη ευελιξία στους καταναλωτές, ενώ οι υπηρεσίες </w:t>
      </w:r>
      <w:r w:rsidRPr="00F72D98">
        <w:rPr>
          <w:rFonts w:ascii="Arial" w:hAnsi="Arial" w:cs="Arial"/>
        </w:rPr>
        <w:t>Click</w:t>
      </w:r>
      <w:r w:rsidRPr="00DB2EE7">
        <w:rPr>
          <w:rFonts w:ascii="Arial" w:hAnsi="Arial" w:cs="Arial"/>
          <w:lang w:val="el-GR"/>
        </w:rPr>
        <w:t xml:space="preserve"> &amp; </w:t>
      </w:r>
      <w:r w:rsidRPr="00F72D98">
        <w:rPr>
          <w:rFonts w:ascii="Arial" w:hAnsi="Arial" w:cs="Arial"/>
        </w:rPr>
        <w:t>Collect</w:t>
      </w:r>
      <w:r w:rsidRPr="00DB2EE7">
        <w:rPr>
          <w:rFonts w:ascii="Arial" w:hAnsi="Arial" w:cs="Arial"/>
          <w:lang w:val="el-GR"/>
        </w:rPr>
        <w:t xml:space="preserve"> και οι πολλαπλές επιλογές παραλαβής</w:t>
      </w:r>
      <w:r w:rsidR="00084B72" w:rsidRPr="00402D83">
        <w:rPr>
          <w:rFonts w:ascii="Arial" w:hAnsi="Arial" w:cs="Arial"/>
          <w:lang w:val="el-GR"/>
        </w:rPr>
        <w:t>,</w:t>
      </w:r>
      <w:r w:rsidRPr="00DB2EE7">
        <w:rPr>
          <w:rFonts w:ascii="Arial" w:hAnsi="Arial" w:cs="Arial"/>
          <w:lang w:val="el-GR"/>
        </w:rPr>
        <w:t xml:space="preserve"> έδωσαν ακόμη περισσότερες λύσεις σε όσους θέλουν να συνδυάζουν τις </w:t>
      </w:r>
      <w:r w:rsidRPr="00F72D98">
        <w:rPr>
          <w:rFonts w:ascii="Arial" w:hAnsi="Arial" w:cs="Arial"/>
        </w:rPr>
        <w:t>online</w:t>
      </w:r>
      <w:r w:rsidRPr="00DB2EE7">
        <w:rPr>
          <w:rFonts w:ascii="Arial" w:hAnsi="Arial" w:cs="Arial"/>
          <w:lang w:val="el-GR"/>
        </w:rPr>
        <w:t xml:space="preserve"> αγορές με την άμεση εξυπηρέτηση.</w:t>
      </w:r>
    </w:p>
    <w:p w14:paraId="53B74F4E" w14:textId="77777777" w:rsidR="00084B72" w:rsidRPr="00DB2EE7" w:rsidRDefault="00084B72" w:rsidP="00F72D98">
      <w:pPr>
        <w:rPr>
          <w:rFonts w:ascii="Arial" w:hAnsi="Arial" w:cs="Arial"/>
          <w:lang w:val="el-GR"/>
        </w:rPr>
      </w:pPr>
    </w:p>
    <w:p w14:paraId="545E509A" w14:textId="34F26FC9" w:rsidR="00F72D98" w:rsidRPr="00DB2EE7" w:rsidRDefault="00F72D98" w:rsidP="00F72D98">
      <w:pPr>
        <w:rPr>
          <w:rFonts w:ascii="Arial" w:hAnsi="Arial" w:cs="Arial"/>
          <w:lang w:val="el-GR"/>
        </w:rPr>
      </w:pPr>
      <w:r w:rsidRPr="00DB2EE7">
        <w:rPr>
          <w:rFonts w:ascii="Arial" w:hAnsi="Arial" w:cs="Arial"/>
          <w:lang w:val="el-GR"/>
        </w:rPr>
        <w:t>Την ίδια στιγμή, η εταιρεία επένδυσε σε ένα ολοκληρωμένο δίκτυο υπηρεσιών που περιλαμβάνει τεχνική υποστήριξη, επισκευές, εγκαταστάσεις και εξειδικευμένη συμβουλευτική, καλύπτοντας τις ανάγκες των καταναλωτών και μετά την αγορά ενός προϊόντος.</w:t>
      </w:r>
    </w:p>
    <w:p w14:paraId="198B8F95" w14:textId="77777777" w:rsidR="00084B72" w:rsidRPr="00DB2EE7" w:rsidRDefault="00084B72" w:rsidP="00F72D98">
      <w:pPr>
        <w:rPr>
          <w:rFonts w:ascii="Arial" w:hAnsi="Arial" w:cs="Arial"/>
          <w:lang w:val="el-GR"/>
        </w:rPr>
      </w:pPr>
    </w:p>
    <w:p w14:paraId="41470760" w14:textId="3A6A42A5" w:rsidR="00F72D98" w:rsidRPr="00DB2EE7" w:rsidRDefault="00F72D98" w:rsidP="00F72D98">
      <w:pPr>
        <w:rPr>
          <w:rFonts w:ascii="Arial" w:hAnsi="Arial" w:cs="Arial"/>
          <w:lang w:val="el-GR"/>
        </w:rPr>
      </w:pPr>
      <w:r w:rsidRPr="00DB2EE7">
        <w:rPr>
          <w:rFonts w:ascii="Arial" w:hAnsi="Arial" w:cs="Arial"/>
          <w:lang w:val="el-GR"/>
        </w:rPr>
        <w:t>Η παγκύπρια παράδοση προϊόντων αποτελεί επίσης ένα σημαντικό κομμάτι αυτής της προσπάθειας, διασφαλίζοντας ότι οι κάτοικοι κάθε περιοχής μπορούν να έχουν πρόσβαση στις ίδιες υπηρεσίες και επιλογές, ανεξάρτητα από το πού βρίσκονται.</w:t>
      </w:r>
    </w:p>
    <w:p w14:paraId="72E57447" w14:textId="77777777" w:rsidR="00084B72" w:rsidRPr="00DB2EE7" w:rsidRDefault="00084B72" w:rsidP="00F72D98">
      <w:pPr>
        <w:rPr>
          <w:rFonts w:ascii="Arial" w:hAnsi="Arial" w:cs="Arial"/>
          <w:b/>
          <w:bCs/>
          <w:lang w:val="el-GR"/>
        </w:rPr>
      </w:pPr>
    </w:p>
    <w:p w14:paraId="5CF2C923" w14:textId="703B37C7" w:rsidR="00F72D98" w:rsidRPr="00DB2EE7" w:rsidRDefault="00084B72" w:rsidP="00F72D98">
      <w:pPr>
        <w:rPr>
          <w:rFonts w:ascii="Arial" w:hAnsi="Arial" w:cs="Arial"/>
          <w:b/>
          <w:bCs/>
          <w:lang w:val="el-GR"/>
        </w:rPr>
      </w:pPr>
      <w:r w:rsidRPr="00402D83">
        <w:rPr>
          <w:rFonts w:ascii="Arial" w:hAnsi="Arial" w:cs="Arial"/>
          <w:b/>
          <w:bCs/>
          <w:lang w:val="el-GR"/>
        </w:rPr>
        <w:t>Η</w:t>
      </w:r>
      <w:r w:rsidR="00F72D98" w:rsidRPr="00DB2EE7">
        <w:rPr>
          <w:rFonts w:ascii="Arial" w:hAnsi="Arial" w:cs="Arial"/>
          <w:b/>
          <w:bCs/>
          <w:lang w:val="el-GR"/>
        </w:rPr>
        <w:t xml:space="preserve"> τεχνολογία </w:t>
      </w:r>
      <w:r w:rsidRPr="00402D83">
        <w:rPr>
          <w:rFonts w:ascii="Arial" w:hAnsi="Arial" w:cs="Arial"/>
          <w:b/>
          <w:bCs/>
          <w:lang w:val="el-GR"/>
        </w:rPr>
        <w:t>ως</w:t>
      </w:r>
      <w:r w:rsidR="00F72D98" w:rsidRPr="00DB2EE7">
        <w:rPr>
          <w:rFonts w:ascii="Arial" w:hAnsi="Arial" w:cs="Arial"/>
          <w:b/>
          <w:bCs/>
          <w:lang w:val="el-GR"/>
        </w:rPr>
        <w:t xml:space="preserve"> εργαλείο συμπερίληψης</w:t>
      </w:r>
    </w:p>
    <w:p w14:paraId="2087A895" w14:textId="77777777" w:rsidR="00802737" w:rsidRPr="00402D83" w:rsidRDefault="00802737" w:rsidP="00F72D98">
      <w:pPr>
        <w:rPr>
          <w:rFonts w:ascii="Arial" w:hAnsi="Arial" w:cs="Arial"/>
          <w:lang w:val="el-GR"/>
        </w:rPr>
      </w:pPr>
    </w:p>
    <w:p w14:paraId="51A8527B" w14:textId="5442C9A9" w:rsidR="00F72D98" w:rsidRPr="00DB2EE7" w:rsidRDefault="00084B72" w:rsidP="00F72D98">
      <w:pPr>
        <w:rPr>
          <w:rFonts w:ascii="Arial" w:hAnsi="Arial" w:cs="Arial"/>
          <w:lang w:val="el-GR"/>
        </w:rPr>
      </w:pPr>
      <w:r w:rsidRPr="00402D83">
        <w:rPr>
          <w:rFonts w:ascii="Arial" w:hAnsi="Arial" w:cs="Arial"/>
          <w:lang w:val="el-GR"/>
        </w:rPr>
        <w:t>Η</w:t>
      </w:r>
      <w:r w:rsidR="00F72D98" w:rsidRPr="00DB2EE7">
        <w:rPr>
          <w:rFonts w:ascii="Arial" w:hAnsi="Arial" w:cs="Arial"/>
          <w:lang w:val="el-GR"/>
        </w:rPr>
        <w:t xml:space="preserve"> πορεία της </w:t>
      </w:r>
      <w:r w:rsidR="00F72D98" w:rsidRPr="00430E55">
        <w:rPr>
          <w:rFonts w:ascii="Arial" w:hAnsi="Arial" w:cs="Arial"/>
          <w:lang w:val="el-GR"/>
        </w:rPr>
        <w:t>Κωτσόβολος</w:t>
      </w:r>
      <w:r w:rsidR="00F72D98" w:rsidRPr="00DB2EE7">
        <w:rPr>
          <w:rFonts w:ascii="Arial" w:hAnsi="Arial" w:cs="Arial"/>
          <w:lang w:val="el-GR"/>
        </w:rPr>
        <w:t xml:space="preserve"> στην Κύπρο δεν περιορίζεται </w:t>
      </w:r>
      <w:r w:rsidRPr="00402D83">
        <w:rPr>
          <w:rFonts w:ascii="Arial" w:hAnsi="Arial" w:cs="Arial"/>
          <w:lang w:val="el-GR"/>
        </w:rPr>
        <w:t xml:space="preserve">ασφαλώς, </w:t>
      </w:r>
      <w:r w:rsidR="00F72D98" w:rsidRPr="00DB2EE7">
        <w:rPr>
          <w:rFonts w:ascii="Arial" w:hAnsi="Arial" w:cs="Arial"/>
          <w:lang w:val="el-GR"/>
        </w:rPr>
        <w:t>μόνο στην εμπορική της ανάπτυξη.</w:t>
      </w:r>
      <w:r w:rsidRPr="00402D83">
        <w:rPr>
          <w:rFonts w:ascii="Arial" w:hAnsi="Arial" w:cs="Arial"/>
          <w:lang w:val="el-GR"/>
        </w:rPr>
        <w:t xml:space="preserve"> Και αυτό καθώς τα</w:t>
      </w:r>
      <w:r w:rsidR="00F72D98" w:rsidRPr="00DB2EE7">
        <w:rPr>
          <w:rFonts w:ascii="Arial" w:hAnsi="Arial" w:cs="Arial"/>
          <w:lang w:val="el-GR"/>
        </w:rPr>
        <w:t xml:space="preserve"> τελευταία χρόνια, η εταιρεία έχει επενδύσει σε πρωτοβουλίες που έχουν ως στόχο να κάνουν την τεχνολογία και τις υπηρεσίες της πιο προσβάσιμες σε όλους.</w:t>
      </w:r>
    </w:p>
    <w:p w14:paraId="3C68ECFE" w14:textId="77777777" w:rsidR="00084B72" w:rsidRPr="00DB2EE7" w:rsidRDefault="00084B72" w:rsidP="00F72D98">
      <w:pPr>
        <w:rPr>
          <w:rFonts w:ascii="Arial" w:hAnsi="Arial" w:cs="Arial"/>
          <w:lang w:val="el-GR"/>
        </w:rPr>
      </w:pPr>
    </w:p>
    <w:p w14:paraId="41710E07" w14:textId="2DBFB4DF" w:rsidR="00F72D98" w:rsidRPr="00DB2EE7" w:rsidRDefault="00F72D98" w:rsidP="00F72D98">
      <w:pPr>
        <w:rPr>
          <w:rFonts w:ascii="Arial" w:hAnsi="Arial" w:cs="Arial"/>
          <w:lang w:val="el-GR"/>
        </w:rPr>
      </w:pPr>
      <w:r w:rsidRPr="00DB2EE7">
        <w:rPr>
          <w:rFonts w:ascii="Arial" w:hAnsi="Arial" w:cs="Arial"/>
          <w:lang w:val="el-GR"/>
        </w:rPr>
        <w:t>Ένα από τα πιο χαρακτηριστικά παραδείγματα είναι το πρόγραμμα «</w:t>
      </w:r>
      <w:r w:rsidRPr="00F72D98">
        <w:rPr>
          <w:rFonts w:ascii="Arial" w:hAnsi="Arial" w:cs="Arial"/>
        </w:rPr>
        <w:t>Quiet</w:t>
      </w:r>
      <w:r w:rsidRPr="00DB2EE7">
        <w:rPr>
          <w:rFonts w:ascii="Arial" w:hAnsi="Arial" w:cs="Arial"/>
          <w:lang w:val="el-GR"/>
        </w:rPr>
        <w:t xml:space="preserve"> </w:t>
      </w:r>
      <w:r w:rsidRPr="00F72D98">
        <w:rPr>
          <w:rFonts w:ascii="Arial" w:hAnsi="Arial" w:cs="Arial"/>
        </w:rPr>
        <w:t>Hour</w:t>
      </w:r>
      <w:r w:rsidRPr="00DB2EE7">
        <w:rPr>
          <w:rFonts w:ascii="Arial" w:hAnsi="Arial" w:cs="Arial"/>
          <w:lang w:val="el-GR"/>
        </w:rPr>
        <w:t xml:space="preserve">», το οποίο εφαρμόζεται καθημερινά στα καταστήματα της εταιρείας σε συνεργασία με τη </w:t>
      </w:r>
      <w:r w:rsidRPr="00F72D98">
        <w:rPr>
          <w:rFonts w:ascii="Arial" w:hAnsi="Arial" w:cs="Arial"/>
        </w:rPr>
        <w:t>TheHappyAct</w:t>
      </w:r>
      <w:r w:rsidRPr="00DB2EE7">
        <w:rPr>
          <w:rFonts w:ascii="Arial" w:hAnsi="Arial" w:cs="Arial"/>
          <w:lang w:val="el-GR"/>
        </w:rPr>
        <w:t>.</w:t>
      </w:r>
    </w:p>
    <w:p w14:paraId="03CF9960" w14:textId="77777777" w:rsidR="00084B72" w:rsidRPr="00DB2EE7" w:rsidRDefault="00084B72" w:rsidP="00F72D98">
      <w:pPr>
        <w:rPr>
          <w:rFonts w:ascii="Arial" w:hAnsi="Arial" w:cs="Arial"/>
          <w:lang w:val="el-GR"/>
        </w:rPr>
      </w:pPr>
    </w:p>
    <w:p w14:paraId="2933F81D" w14:textId="2058A571" w:rsidR="00F72D98" w:rsidRPr="00DB2EE7" w:rsidRDefault="00F72D98" w:rsidP="00F72D98">
      <w:pPr>
        <w:rPr>
          <w:rFonts w:ascii="Arial" w:hAnsi="Arial" w:cs="Arial"/>
          <w:lang w:val="el-GR"/>
        </w:rPr>
      </w:pPr>
      <w:r w:rsidRPr="00DB2EE7">
        <w:rPr>
          <w:rFonts w:ascii="Arial" w:hAnsi="Arial" w:cs="Arial"/>
          <w:lang w:val="el-GR"/>
        </w:rPr>
        <w:t>Κατά τη διάρκεια συγκεκριμένων ωρών της ημέρας μειώνονται τα ηχητικά, οπτικά και οσφρητικά ερεθίσματα μέσα στα καταστήματα, δημιουργώντας ένα πιο ήρεμο περιβάλλον για άτομα που βρίσκονται στο φάσμα του αυτισμού, αλλά και για ανθρώπους που είναι ευαίσθητοι στα αισθητηριακά ερεθίσματα.</w:t>
      </w:r>
    </w:p>
    <w:p w14:paraId="61E75057" w14:textId="77777777" w:rsidR="00084B72" w:rsidRPr="00DB2EE7" w:rsidRDefault="00084B72" w:rsidP="00F72D98">
      <w:pPr>
        <w:rPr>
          <w:rFonts w:ascii="Arial" w:hAnsi="Arial" w:cs="Arial"/>
          <w:lang w:val="el-GR"/>
        </w:rPr>
      </w:pPr>
    </w:p>
    <w:p w14:paraId="49C234A5" w14:textId="0202050F" w:rsidR="00F72D98" w:rsidRPr="00DB2EE7" w:rsidRDefault="00F72D98" w:rsidP="00F72D98">
      <w:pPr>
        <w:rPr>
          <w:rFonts w:ascii="Arial" w:hAnsi="Arial" w:cs="Arial"/>
          <w:lang w:val="el-GR"/>
        </w:rPr>
      </w:pPr>
      <w:r w:rsidRPr="00DB2EE7">
        <w:rPr>
          <w:rFonts w:ascii="Arial" w:hAnsi="Arial" w:cs="Arial"/>
          <w:lang w:val="el-GR"/>
        </w:rPr>
        <w:t>Πρόκειται για μια πρωτοβουλία που ξεπερνά τα όρια μιας συνηθισμένης εταιρικής δράσης, αφού επιχειρεί να απαντήσει σε μια πραγματική καθημερινή ανάγκη πολλών οικογενειών και πολιτών.</w:t>
      </w:r>
    </w:p>
    <w:p w14:paraId="2288AFB2" w14:textId="4E0E7045" w:rsidR="00084B72" w:rsidRPr="00DB2EE7" w:rsidRDefault="00DB2EE7" w:rsidP="00DB2EE7">
      <w:pPr>
        <w:spacing w:before="100" w:beforeAutospacing="1" w:after="100" w:afterAutospacing="1"/>
        <w:rPr>
          <w:rFonts w:ascii="Times New Roman" w:eastAsia="Times New Roman" w:hAnsi="Times New Roman" w:cs="Times New Roman"/>
          <w14:ligatures w14:val="none"/>
        </w:rPr>
      </w:pPr>
      <w:r w:rsidRPr="00DB2EE7">
        <w:rPr>
          <w:rFonts w:ascii="Times New Roman" w:eastAsia="Times New Roman" w:hAnsi="Times New Roman" w:cs="Times New Roman"/>
          <w:noProof/>
          <w14:ligatures w14:val="none"/>
        </w:rPr>
        <w:lastRenderedPageBreak/>
        <w:drawing>
          <wp:inline distT="0" distB="0" distL="0" distR="0" wp14:anchorId="587906CF" wp14:editId="4C545128">
            <wp:extent cx="5731510" cy="32099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14:paraId="3A6A7C0D" w14:textId="68614122" w:rsidR="00F72D98" w:rsidRPr="00DB2EE7" w:rsidRDefault="00084B72" w:rsidP="00F72D98">
      <w:pPr>
        <w:rPr>
          <w:rFonts w:ascii="Arial" w:hAnsi="Arial" w:cs="Arial"/>
          <w:b/>
          <w:bCs/>
          <w:lang w:val="el-GR"/>
        </w:rPr>
      </w:pPr>
      <w:r w:rsidRPr="00402D83">
        <w:rPr>
          <w:rFonts w:ascii="Arial" w:hAnsi="Arial" w:cs="Arial"/>
          <w:b/>
          <w:bCs/>
          <w:lang w:val="el-GR"/>
        </w:rPr>
        <w:t>Δ</w:t>
      </w:r>
      <w:r w:rsidR="00F72D98" w:rsidRPr="00DB2EE7">
        <w:rPr>
          <w:rFonts w:ascii="Arial" w:hAnsi="Arial" w:cs="Arial"/>
          <w:b/>
          <w:bCs/>
          <w:lang w:val="el-GR"/>
        </w:rPr>
        <w:t>εύτερη ευκαιρία για συσκευές και ανθρώπους</w:t>
      </w:r>
    </w:p>
    <w:p w14:paraId="5E64B3DD" w14:textId="77777777" w:rsidR="00084B72" w:rsidRPr="00DB2EE7" w:rsidRDefault="00084B72" w:rsidP="00F72D98">
      <w:pPr>
        <w:rPr>
          <w:rFonts w:ascii="Arial" w:hAnsi="Arial" w:cs="Arial"/>
          <w:lang w:val="el-GR"/>
        </w:rPr>
      </w:pPr>
    </w:p>
    <w:p w14:paraId="2225DDF5" w14:textId="760CA6B7" w:rsidR="00F72D98" w:rsidRPr="00DB2EE7" w:rsidRDefault="00F72D98" w:rsidP="00F72D98">
      <w:pPr>
        <w:rPr>
          <w:rFonts w:ascii="Arial" w:hAnsi="Arial" w:cs="Arial"/>
          <w:lang w:val="el-GR"/>
        </w:rPr>
      </w:pPr>
      <w:r w:rsidRPr="00DB2EE7">
        <w:rPr>
          <w:rFonts w:ascii="Arial" w:hAnsi="Arial" w:cs="Arial"/>
          <w:lang w:val="el-GR"/>
        </w:rPr>
        <w:t>Εξίσου σημαντικό κοινωνικό αποτύπωμα έχει και το πρόγραμμα «Δεύτερο Σπίτι», το οποίο υλοποιείται σε συνεργασία με το Παγκύπριο Συντονιστικό Συμβούλιο Εθελοντισμού.</w:t>
      </w:r>
    </w:p>
    <w:p w14:paraId="5147AF3A" w14:textId="77777777" w:rsidR="00084B72" w:rsidRPr="00DB2EE7" w:rsidRDefault="00084B72" w:rsidP="00F72D98">
      <w:pPr>
        <w:rPr>
          <w:rFonts w:ascii="Arial" w:hAnsi="Arial" w:cs="Arial"/>
          <w:lang w:val="el-GR"/>
        </w:rPr>
      </w:pPr>
    </w:p>
    <w:p w14:paraId="21C0D4AD" w14:textId="58550903" w:rsidR="00F72D98" w:rsidRPr="00DB2EE7" w:rsidRDefault="00F72D98" w:rsidP="00F72D98">
      <w:pPr>
        <w:rPr>
          <w:rFonts w:ascii="Arial" w:hAnsi="Arial" w:cs="Arial"/>
          <w:lang w:val="el-GR"/>
        </w:rPr>
      </w:pPr>
      <w:r w:rsidRPr="00DB2EE7">
        <w:rPr>
          <w:rFonts w:ascii="Arial" w:hAnsi="Arial" w:cs="Arial"/>
          <w:lang w:val="el-GR"/>
        </w:rPr>
        <w:t>Μέσα από το πρόγραμμα, οι πολίτες μπορούν να δωρίζουν οικιακές συσκευές που δεν χρειάζονται πλέον, δίνοντάς τους μια δεύτερη ζωή και ταυτόχρονα βοηθώντας οικογένειες που αντιμετωπίζουν οικονομικές δυσκολίες.</w:t>
      </w:r>
    </w:p>
    <w:p w14:paraId="71E091FD" w14:textId="77777777" w:rsidR="00084B72" w:rsidRPr="00DB2EE7" w:rsidRDefault="00084B72" w:rsidP="00F72D98">
      <w:pPr>
        <w:rPr>
          <w:rFonts w:ascii="Arial" w:hAnsi="Arial" w:cs="Arial"/>
          <w:lang w:val="el-GR"/>
        </w:rPr>
      </w:pPr>
    </w:p>
    <w:p w14:paraId="7DABAE10" w14:textId="122BE5D0" w:rsidR="00F72D98" w:rsidRPr="00DB2EE7" w:rsidRDefault="00F72D98" w:rsidP="00F72D98">
      <w:pPr>
        <w:rPr>
          <w:rFonts w:ascii="Arial" w:hAnsi="Arial" w:cs="Arial"/>
          <w:lang w:val="el-GR"/>
        </w:rPr>
      </w:pPr>
      <w:r w:rsidRPr="00DB2EE7">
        <w:rPr>
          <w:rFonts w:ascii="Arial" w:hAnsi="Arial" w:cs="Arial"/>
          <w:lang w:val="el-GR"/>
        </w:rPr>
        <w:t xml:space="preserve">Η </w:t>
      </w:r>
      <w:r w:rsidRPr="00430E55">
        <w:rPr>
          <w:rFonts w:ascii="Arial" w:hAnsi="Arial" w:cs="Arial"/>
          <w:lang w:val="el-GR"/>
        </w:rPr>
        <w:t>Κωτσόβολος</w:t>
      </w:r>
      <w:r w:rsidRPr="00DB2EE7">
        <w:rPr>
          <w:rFonts w:ascii="Arial" w:hAnsi="Arial" w:cs="Arial"/>
          <w:lang w:val="el-GR"/>
        </w:rPr>
        <w:t xml:space="preserve"> αναλαμβάνει χωρίς κόστος την παραλαβή, τον έλεγχο και την παράδοση των συσκευών στους τελικούς δικαιούχους, συμβάλλοντας τόσο στην κοινωνική αλληλεγγύη όσο και στην ενίσχυση της κυκλικής οικονομίας.</w:t>
      </w:r>
    </w:p>
    <w:p w14:paraId="6BE2255A" w14:textId="77777777" w:rsidR="00084B72" w:rsidRPr="00DB2EE7" w:rsidRDefault="00084B72" w:rsidP="00F72D98">
      <w:pPr>
        <w:rPr>
          <w:rFonts w:ascii="Arial" w:hAnsi="Arial" w:cs="Arial"/>
          <w:lang w:val="el-GR"/>
        </w:rPr>
      </w:pPr>
    </w:p>
    <w:p w14:paraId="3E418503" w14:textId="4F4D8488" w:rsidR="00F72D98" w:rsidRPr="00DB2EE7" w:rsidRDefault="00F72D98" w:rsidP="00F72D98">
      <w:pPr>
        <w:rPr>
          <w:rFonts w:ascii="Arial" w:hAnsi="Arial" w:cs="Arial"/>
          <w:lang w:val="el-GR"/>
        </w:rPr>
      </w:pPr>
      <w:r w:rsidRPr="00DB2EE7">
        <w:rPr>
          <w:rFonts w:ascii="Arial" w:hAnsi="Arial" w:cs="Arial"/>
          <w:lang w:val="el-GR"/>
        </w:rPr>
        <w:t>Το πρόγραμμα έχει ήδη προσφέρει ουσιαστική στήριξη σε οικογένειες που έχουν ανάγκη, αποδεικνύοντας ότι ακόμη και μια συσκευή που δεν χρησιμοποιείται πια μπορεί να αλλάξει την καθημερινότητα κάποιου άλλου ανθρώπου.</w:t>
      </w:r>
    </w:p>
    <w:p w14:paraId="25FF8EEC" w14:textId="77777777" w:rsidR="00084B72" w:rsidRPr="00DB2EE7" w:rsidRDefault="00084B72" w:rsidP="00F72D98">
      <w:pPr>
        <w:rPr>
          <w:rFonts w:ascii="Arial" w:hAnsi="Arial" w:cs="Arial"/>
          <w:b/>
          <w:bCs/>
          <w:lang w:val="el-GR"/>
        </w:rPr>
      </w:pPr>
    </w:p>
    <w:p w14:paraId="72989ED3" w14:textId="5DBFE6A1" w:rsidR="00F72D98" w:rsidRPr="00DB2EE7" w:rsidRDefault="00F72D98" w:rsidP="00F72D98">
      <w:pPr>
        <w:rPr>
          <w:rFonts w:ascii="Arial" w:hAnsi="Arial" w:cs="Arial"/>
          <w:b/>
          <w:bCs/>
          <w:lang w:val="el-GR"/>
        </w:rPr>
      </w:pPr>
      <w:r w:rsidRPr="00DB2EE7">
        <w:rPr>
          <w:rFonts w:ascii="Arial" w:hAnsi="Arial" w:cs="Arial"/>
          <w:b/>
          <w:bCs/>
          <w:lang w:val="el-GR"/>
        </w:rPr>
        <w:t>Τεχνολογία χωρίς εμπόδια</w:t>
      </w:r>
    </w:p>
    <w:p w14:paraId="15FD0135" w14:textId="77777777" w:rsidR="00084B72" w:rsidRPr="00DB2EE7" w:rsidRDefault="00084B72" w:rsidP="00F72D98">
      <w:pPr>
        <w:rPr>
          <w:rFonts w:ascii="Arial" w:hAnsi="Arial" w:cs="Arial"/>
          <w:lang w:val="el-GR"/>
        </w:rPr>
      </w:pPr>
    </w:p>
    <w:p w14:paraId="64120394" w14:textId="581AC4CE" w:rsidR="00F72D98" w:rsidRPr="00DB2EE7" w:rsidRDefault="00F72D98" w:rsidP="00F72D98">
      <w:pPr>
        <w:rPr>
          <w:rFonts w:ascii="Arial" w:hAnsi="Arial" w:cs="Arial"/>
          <w:lang w:val="el-GR"/>
        </w:rPr>
      </w:pPr>
      <w:r w:rsidRPr="00DB2EE7">
        <w:rPr>
          <w:rFonts w:ascii="Arial" w:hAnsi="Arial" w:cs="Arial"/>
          <w:lang w:val="el-GR"/>
        </w:rPr>
        <w:t>Στην ίδια κατεύθυνση κινείται και η πρωτοβουλία «Τεχνολογία χωρίς Εμπόδια», μέσω της οποίας η εταιρεία εργάζεται για τη βελτίωση της προσβασιμότητας των ατόμων με αναπηρίες στην τεχνολογία και στις υπηρεσίες της.</w:t>
      </w:r>
    </w:p>
    <w:p w14:paraId="51966FBF" w14:textId="77777777" w:rsidR="00084B72" w:rsidRPr="00DB2EE7" w:rsidRDefault="00084B72" w:rsidP="00F72D98">
      <w:pPr>
        <w:rPr>
          <w:rFonts w:ascii="Arial" w:hAnsi="Arial" w:cs="Arial"/>
          <w:lang w:val="el-GR"/>
        </w:rPr>
      </w:pPr>
    </w:p>
    <w:p w14:paraId="22203995" w14:textId="26241716" w:rsidR="00F72D98" w:rsidRPr="00DB2EE7" w:rsidRDefault="00F72D98" w:rsidP="00F72D98">
      <w:pPr>
        <w:rPr>
          <w:rFonts w:ascii="Arial" w:hAnsi="Arial" w:cs="Arial"/>
          <w:lang w:val="el-GR"/>
        </w:rPr>
      </w:pPr>
      <w:r w:rsidRPr="00DB2EE7">
        <w:rPr>
          <w:rFonts w:ascii="Arial" w:hAnsi="Arial" w:cs="Arial"/>
          <w:lang w:val="el-GR"/>
        </w:rPr>
        <w:t xml:space="preserve">Παράλληλα, διατηρεί διαχρονική συνεργασία με την Οργάνωση Παραπληγικών Κύπρου, ενώ συμμετέχει ενεργά στο δίκτυο </w:t>
      </w:r>
      <w:r w:rsidRPr="00F72D98">
        <w:rPr>
          <w:rFonts w:ascii="Arial" w:hAnsi="Arial" w:cs="Arial"/>
        </w:rPr>
        <w:t>SupportCY</w:t>
      </w:r>
      <w:r w:rsidRPr="00DB2EE7">
        <w:rPr>
          <w:rFonts w:ascii="Arial" w:hAnsi="Arial" w:cs="Arial"/>
          <w:lang w:val="el-GR"/>
        </w:rPr>
        <w:t xml:space="preserve"> της Τράπεζας Κύπρου, στηρίζοντας δράσεις κοινωνικής αλληλεγγύης και εθελοντισμού σε ολόκληρη τη χώρα.</w:t>
      </w:r>
    </w:p>
    <w:p w14:paraId="1351A60B" w14:textId="77777777" w:rsidR="00084B72" w:rsidRPr="00DB2EE7" w:rsidRDefault="00084B72" w:rsidP="00F72D98">
      <w:pPr>
        <w:rPr>
          <w:rFonts w:ascii="Arial" w:hAnsi="Arial" w:cs="Arial"/>
          <w:b/>
          <w:bCs/>
          <w:lang w:val="el-GR"/>
        </w:rPr>
      </w:pPr>
    </w:p>
    <w:p w14:paraId="66F5E38A" w14:textId="77777777" w:rsidR="00A94246" w:rsidRPr="00402D83" w:rsidRDefault="00A94246" w:rsidP="00F72D98">
      <w:pPr>
        <w:rPr>
          <w:rFonts w:ascii="Arial" w:hAnsi="Arial" w:cs="Arial"/>
          <w:b/>
          <w:bCs/>
          <w:lang w:val="el-GR"/>
        </w:rPr>
      </w:pPr>
      <w:r w:rsidRPr="00402D83">
        <w:rPr>
          <w:rFonts w:ascii="Arial" w:hAnsi="Arial" w:cs="Arial"/>
          <w:b/>
          <w:bCs/>
          <w:lang w:val="el-GR"/>
        </w:rPr>
        <w:t xml:space="preserve">Απολογισμός πενταετίας </w:t>
      </w:r>
    </w:p>
    <w:p w14:paraId="0E5B3008" w14:textId="5B4E53E8" w:rsidR="00A94246" w:rsidRPr="00402D83" w:rsidRDefault="00A94246" w:rsidP="00F72D98">
      <w:pPr>
        <w:rPr>
          <w:rFonts w:ascii="Arial" w:hAnsi="Arial" w:cs="Arial"/>
          <w:b/>
          <w:bCs/>
          <w:lang w:val="el-GR"/>
        </w:rPr>
      </w:pPr>
      <w:r w:rsidRPr="00402D83">
        <w:rPr>
          <w:rFonts w:ascii="Arial" w:hAnsi="Arial" w:cs="Arial"/>
          <w:b/>
          <w:bCs/>
          <w:lang w:val="el-GR"/>
        </w:rPr>
        <w:t>με θετικό πρόσημο</w:t>
      </w:r>
    </w:p>
    <w:p w14:paraId="5FE95F76" w14:textId="77777777" w:rsidR="00084B72" w:rsidRPr="00DB2EE7" w:rsidRDefault="00084B72" w:rsidP="00F72D98">
      <w:pPr>
        <w:rPr>
          <w:rFonts w:ascii="Arial" w:hAnsi="Arial" w:cs="Arial"/>
          <w:lang w:val="el-GR"/>
        </w:rPr>
      </w:pPr>
    </w:p>
    <w:p w14:paraId="474EEC36" w14:textId="21093D7B" w:rsidR="00F72D98" w:rsidRPr="00DB2EE7" w:rsidRDefault="00F72D98" w:rsidP="00F72D98">
      <w:pPr>
        <w:rPr>
          <w:rFonts w:ascii="Arial" w:hAnsi="Arial" w:cs="Arial"/>
          <w:lang w:val="el-GR"/>
        </w:rPr>
      </w:pPr>
      <w:r w:rsidRPr="00DB2EE7">
        <w:rPr>
          <w:rFonts w:ascii="Arial" w:hAnsi="Arial" w:cs="Arial"/>
          <w:lang w:val="el-GR"/>
        </w:rPr>
        <w:t xml:space="preserve">Η συμπλήρωση πέντε χρόνων παρουσίας στην Κύπρο αποτελεί αναμφίβολα ένα σημαντικό ορόσημο για την </w:t>
      </w:r>
      <w:hyperlink r:id="rId8" w:history="1">
        <w:r w:rsidRPr="003A015F">
          <w:rPr>
            <w:rStyle w:val="Hyperlink"/>
            <w:rFonts w:ascii="Arial" w:hAnsi="Arial" w:cs="Arial"/>
            <w:lang w:val="el-GR"/>
          </w:rPr>
          <w:t>Κωτσόβολος</w:t>
        </w:r>
      </w:hyperlink>
      <w:r w:rsidR="00A94246" w:rsidRPr="00402D83">
        <w:rPr>
          <w:rFonts w:ascii="Arial" w:hAnsi="Arial" w:cs="Arial"/>
          <w:lang w:val="el-GR"/>
        </w:rPr>
        <w:t xml:space="preserve"> με θετικό πρόσημο για την τοπική αγορά και την κοινωνία</w:t>
      </w:r>
      <w:r w:rsidRPr="00DB2EE7">
        <w:rPr>
          <w:rFonts w:ascii="Arial" w:hAnsi="Arial" w:cs="Arial"/>
          <w:lang w:val="el-GR"/>
        </w:rPr>
        <w:t>.</w:t>
      </w:r>
    </w:p>
    <w:p w14:paraId="786089D4" w14:textId="77777777" w:rsidR="00084B72" w:rsidRPr="00DB2EE7" w:rsidRDefault="00084B72" w:rsidP="00F72D98">
      <w:pPr>
        <w:rPr>
          <w:rFonts w:ascii="Arial" w:hAnsi="Arial" w:cs="Arial"/>
          <w:lang w:val="el-GR"/>
        </w:rPr>
      </w:pPr>
    </w:p>
    <w:p w14:paraId="39C8B5A0" w14:textId="256F2CEB" w:rsidR="00F72D98" w:rsidRPr="00DB2EE7" w:rsidRDefault="00F72D98" w:rsidP="00F72D98">
      <w:pPr>
        <w:rPr>
          <w:rFonts w:ascii="Arial" w:hAnsi="Arial" w:cs="Arial"/>
          <w:lang w:val="el-GR"/>
        </w:rPr>
      </w:pPr>
      <w:r w:rsidRPr="00DB2EE7">
        <w:rPr>
          <w:rFonts w:ascii="Arial" w:hAnsi="Arial" w:cs="Arial"/>
          <w:lang w:val="el-GR"/>
        </w:rPr>
        <w:t xml:space="preserve">Πέρα από την ανάπτυξη του δικτύου της και την εξυπηρέτηση χιλιάδων καταναλωτών, η εταιρεία επιχείρησε τα τελευταία χρόνια να συνδέσει την τεχνολογία </w:t>
      </w:r>
      <w:r w:rsidR="00A94246" w:rsidRPr="00402D83">
        <w:rPr>
          <w:rFonts w:ascii="Arial" w:hAnsi="Arial" w:cs="Arial"/>
          <w:lang w:val="el-GR"/>
        </w:rPr>
        <w:t xml:space="preserve">ευρύτερα με </w:t>
      </w:r>
      <w:r w:rsidRPr="00DB2EE7">
        <w:rPr>
          <w:rFonts w:ascii="Arial" w:hAnsi="Arial" w:cs="Arial"/>
          <w:lang w:val="el-GR"/>
        </w:rPr>
        <w:t>την καθημερινή ευκολία, την προσβασιμότητα και την κοινωνική προσφορά.</w:t>
      </w:r>
    </w:p>
    <w:p w14:paraId="1CB5D87B" w14:textId="77777777" w:rsidR="00084B72" w:rsidRPr="00DB2EE7" w:rsidRDefault="00084B72" w:rsidP="00F72D98">
      <w:pPr>
        <w:rPr>
          <w:rFonts w:ascii="Arial" w:hAnsi="Arial" w:cs="Arial"/>
          <w:lang w:val="el-GR"/>
        </w:rPr>
      </w:pPr>
    </w:p>
    <w:p w14:paraId="1DAA0F22" w14:textId="4B689906" w:rsidR="00F72D98" w:rsidRPr="00DB2EE7" w:rsidRDefault="00F72D98" w:rsidP="00802737">
      <w:pPr>
        <w:rPr>
          <w:rFonts w:ascii="Arial" w:hAnsi="Arial" w:cs="Arial"/>
          <w:lang w:val="el-GR"/>
        </w:rPr>
      </w:pPr>
      <w:r w:rsidRPr="00DB2EE7">
        <w:rPr>
          <w:rFonts w:ascii="Arial" w:hAnsi="Arial" w:cs="Arial"/>
          <w:lang w:val="el-GR"/>
        </w:rPr>
        <w:t>Ίσως αυτό να είναι και το πιο ουσιαστικό μήνυμα αυτής της πενταετίας. Ότι η τεχνολογία έχει πραγματική αξία όταν μπορεί να φτάνει σε όλους και όταν συμβάλλει</w:t>
      </w:r>
      <w:r w:rsidR="00A94246" w:rsidRPr="00402D83">
        <w:rPr>
          <w:rFonts w:ascii="Arial" w:hAnsi="Arial" w:cs="Arial"/>
          <w:lang w:val="el-GR"/>
        </w:rPr>
        <w:t xml:space="preserve"> </w:t>
      </w:r>
      <w:r w:rsidRPr="00DB2EE7">
        <w:rPr>
          <w:rFonts w:ascii="Arial" w:hAnsi="Arial" w:cs="Arial"/>
          <w:lang w:val="el-GR"/>
        </w:rPr>
        <w:t>στη δημιουργία μιας καλύτερης καθημερινότητας για περισσότερους ανθρώπους.</w:t>
      </w:r>
    </w:p>
    <w:sectPr w:rsidR="00F72D98" w:rsidRPr="00DB2E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2396"/>
      </v:shape>
    </w:pict>
  </w:numPicBullet>
  <w:abstractNum w:abstractNumId="0" w15:restartNumberingAfterBreak="0">
    <w:nsid w:val="3BF578FF"/>
    <w:multiLevelType w:val="multilevel"/>
    <w:tmpl w:val="2C3C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7D0090"/>
    <w:multiLevelType w:val="hybridMultilevel"/>
    <w:tmpl w:val="DD6CFFB6"/>
    <w:lvl w:ilvl="0" w:tplc="39C809EE">
      <w:start w:val="1"/>
      <w:numFmt w:val="bullet"/>
      <w:lvlText w:val="•"/>
      <w:lvlJc w:val="left"/>
      <w:pPr>
        <w:ind w:left="720" w:hanging="360"/>
      </w:pPr>
    </w:lvl>
    <w:lvl w:ilvl="1" w:tplc="46FA7C94">
      <w:numFmt w:val="decimal"/>
      <w:lvlText w:val=""/>
      <w:lvlJc w:val="left"/>
    </w:lvl>
    <w:lvl w:ilvl="2" w:tplc="04090007">
      <w:start w:val="1"/>
      <w:numFmt w:val="bullet"/>
      <w:lvlText w:val=""/>
      <w:lvlPicBulletId w:val="0"/>
      <w:lvlJc w:val="left"/>
      <w:pPr>
        <w:ind w:left="360" w:hanging="360"/>
      </w:pPr>
      <w:rPr>
        <w:rFonts w:ascii="Symbol" w:hAnsi="Symbol" w:hint="default"/>
      </w:rPr>
    </w:lvl>
    <w:lvl w:ilvl="3" w:tplc="A4A84BDA">
      <w:numFmt w:val="decimal"/>
      <w:lvlText w:val=""/>
      <w:lvlJc w:val="left"/>
    </w:lvl>
    <w:lvl w:ilvl="4" w:tplc="425E9520">
      <w:numFmt w:val="decimal"/>
      <w:lvlText w:val=""/>
      <w:lvlJc w:val="left"/>
    </w:lvl>
    <w:lvl w:ilvl="5" w:tplc="5E0455DC">
      <w:numFmt w:val="decimal"/>
      <w:lvlText w:val=""/>
      <w:lvlJc w:val="left"/>
    </w:lvl>
    <w:lvl w:ilvl="6" w:tplc="3E6E6456">
      <w:numFmt w:val="decimal"/>
      <w:lvlText w:val=""/>
      <w:lvlJc w:val="left"/>
    </w:lvl>
    <w:lvl w:ilvl="7" w:tplc="A8F8C2CC">
      <w:numFmt w:val="decimal"/>
      <w:lvlText w:val=""/>
      <w:lvlJc w:val="left"/>
    </w:lvl>
    <w:lvl w:ilvl="8" w:tplc="911A2FC4">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F3"/>
    <w:rsid w:val="000273A3"/>
    <w:rsid w:val="00084B72"/>
    <w:rsid w:val="002325F3"/>
    <w:rsid w:val="00233EEE"/>
    <w:rsid w:val="003A015F"/>
    <w:rsid w:val="00402D83"/>
    <w:rsid w:val="00430E55"/>
    <w:rsid w:val="004E65AD"/>
    <w:rsid w:val="005122A8"/>
    <w:rsid w:val="00724172"/>
    <w:rsid w:val="00802737"/>
    <w:rsid w:val="008D19F9"/>
    <w:rsid w:val="0095091D"/>
    <w:rsid w:val="00A94246"/>
    <w:rsid w:val="00CB34EA"/>
    <w:rsid w:val="00DB2EE7"/>
    <w:rsid w:val="00DF3044"/>
    <w:rsid w:val="00F162EA"/>
    <w:rsid w:val="00F7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03055"/>
  <w15:chartTrackingRefBased/>
  <w15:docId w15:val="{B11220F6-2978-4DC7-BA0A-6A35D5CC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5F3"/>
    <w:pPr>
      <w:spacing w:after="0" w:line="240" w:lineRule="auto"/>
    </w:pPr>
    <w:rPr>
      <w:rFonts w:ascii="Aptos" w:hAnsi="Aptos" w:cs="Calibri"/>
      <w:sz w:val="24"/>
      <w:szCs w:val="24"/>
      <w14:ligatures w14:val="standardContextual"/>
    </w:rPr>
  </w:style>
  <w:style w:type="paragraph" w:styleId="Heading1">
    <w:name w:val="heading 1"/>
    <w:basedOn w:val="Normal"/>
    <w:link w:val="Heading1Char"/>
    <w:uiPriority w:val="9"/>
    <w:qFormat/>
    <w:rsid w:val="00F72D98"/>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F72D98"/>
    <w:pPr>
      <w:spacing w:before="100" w:beforeAutospacing="1" w:after="100" w:afterAutospacing="1"/>
      <w:outlineLvl w:val="1"/>
    </w:pPr>
    <w:rPr>
      <w:rFonts w:ascii="Times New Roman" w:eastAsia="Times New Roman" w:hAnsi="Times New Roman" w:cs="Times New Roman"/>
      <w:b/>
      <w:bCs/>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qFormat/>
    <w:rsid w:val="002325F3"/>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2325F3"/>
    <w:pPr>
      <w:spacing w:after="0" w:line="240" w:lineRule="auto"/>
    </w:pPr>
    <w:rPr>
      <w:rFonts w:ascii="Aptos" w:hAnsi="Aptos" w:cs="Calibri"/>
      <w:sz w:val="24"/>
      <w:szCs w:val="24"/>
      <w14:ligatures w14:val="standardContextual"/>
    </w:rPr>
  </w:style>
  <w:style w:type="character" w:customStyle="1" w:styleId="Heading1Char">
    <w:name w:val="Heading 1 Char"/>
    <w:basedOn w:val="DefaultParagraphFont"/>
    <w:link w:val="Heading1"/>
    <w:uiPriority w:val="9"/>
    <w:rsid w:val="00F72D9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72D9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72D98"/>
    <w:pPr>
      <w:spacing w:before="100" w:beforeAutospacing="1" w:after="100" w:afterAutospacing="1"/>
    </w:pPr>
    <w:rPr>
      <w:rFonts w:ascii="Times New Roman" w:eastAsia="Times New Roman" w:hAnsi="Times New Roman" w:cs="Times New Roman"/>
      <w14:ligatures w14:val="none"/>
    </w:rPr>
  </w:style>
  <w:style w:type="character" w:styleId="Strong">
    <w:name w:val="Strong"/>
    <w:basedOn w:val="DefaultParagraphFont"/>
    <w:uiPriority w:val="22"/>
    <w:qFormat/>
    <w:rsid w:val="004E65AD"/>
    <w:rPr>
      <w:b/>
      <w:bCs/>
    </w:rPr>
  </w:style>
  <w:style w:type="character" w:styleId="Hyperlink">
    <w:name w:val="Hyperlink"/>
    <w:basedOn w:val="DefaultParagraphFont"/>
    <w:uiPriority w:val="99"/>
    <w:unhideWhenUsed/>
    <w:rsid w:val="003A015F"/>
    <w:rPr>
      <w:color w:val="0563C1" w:themeColor="hyperlink"/>
      <w:u w:val="single"/>
    </w:rPr>
  </w:style>
  <w:style w:type="character" w:styleId="UnresolvedMention">
    <w:name w:val="Unresolved Mention"/>
    <w:basedOn w:val="DefaultParagraphFont"/>
    <w:uiPriority w:val="99"/>
    <w:semiHidden/>
    <w:unhideWhenUsed/>
    <w:rsid w:val="003A015F"/>
    <w:rPr>
      <w:color w:val="605E5C"/>
      <w:shd w:val="clear" w:color="auto" w:fill="E1DFDD"/>
    </w:rPr>
  </w:style>
  <w:style w:type="character" w:styleId="CommentReference">
    <w:name w:val="annotation reference"/>
    <w:basedOn w:val="DefaultParagraphFont"/>
    <w:uiPriority w:val="99"/>
    <w:semiHidden/>
    <w:unhideWhenUsed/>
    <w:rsid w:val="003A015F"/>
    <w:rPr>
      <w:sz w:val="16"/>
      <w:szCs w:val="16"/>
    </w:rPr>
  </w:style>
  <w:style w:type="paragraph" w:styleId="CommentText">
    <w:name w:val="annotation text"/>
    <w:basedOn w:val="Normal"/>
    <w:link w:val="CommentTextChar"/>
    <w:uiPriority w:val="99"/>
    <w:semiHidden/>
    <w:unhideWhenUsed/>
    <w:rsid w:val="003A015F"/>
    <w:rPr>
      <w:sz w:val="20"/>
      <w:szCs w:val="20"/>
    </w:rPr>
  </w:style>
  <w:style w:type="character" w:customStyle="1" w:styleId="CommentTextChar">
    <w:name w:val="Comment Text Char"/>
    <w:basedOn w:val="DefaultParagraphFont"/>
    <w:link w:val="CommentText"/>
    <w:uiPriority w:val="99"/>
    <w:semiHidden/>
    <w:rsid w:val="003A015F"/>
    <w:rPr>
      <w:rFonts w:ascii="Aptos" w:hAnsi="Aptos" w:cs="Calibri"/>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3A015F"/>
    <w:rPr>
      <w:b/>
      <w:bCs/>
    </w:rPr>
  </w:style>
  <w:style w:type="character" w:customStyle="1" w:styleId="CommentSubjectChar">
    <w:name w:val="Comment Subject Char"/>
    <w:basedOn w:val="CommentTextChar"/>
    <w:link w:val="CommentSubject"/>
    <w:uiPriority w:val="99"/>
    <w:semiHidden/>
    <w:rsid w:val="003A015F"/>
    <w:rPr>
      <w:rFonts w:ascii="Aptos" w:hAnsi="Aptos" w:cs="Calibri"/>
      <w:b/>
      <w:bCs/>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7958">
      <w:bodyDiv w:val="1"/>
      <w:marLeft w:val="0"/>
      <w:marRight w:val="0"/>
      <w:marTop w:val="0"/>
      <w:marBottom w:val="0"/>
      <w:divBdr>
        <w:top w:val="none" w:sz="0" w:space="0" w:color="auto"/>
        <w:left w:val="none" w:sz="0" w:space="0" w:color="auto"/>
        <w:bottom w:val="none" w:sz="0" w:space="0" w:color="auto"/>
        <w:right w:val="none" w:sz="0" w:space="0" w:color="auto"/>
      </w:divBdr>
    </w:div>
    <w:div w:id="279142597">
      <w:bodyDiv w:val="1"/>
      <w:marLeft w:val="0"/>
      <w:marRight w:val="0"/>
      <w:marTop w:val="0"/>
      <w:marBottom w:val="0"/>
      <w:divBdr>
        <w:top w:val="none" w:sz="0" w:space="0" w:color="auto"/>
        <w:left w:val="none" w:sz="0" w:space="0" w:color="auto"/>
        <w:bottom w:val="none" w:sz="0" w:space="0" w:color="auto"/>
        <w:right w:val="none" w:sz="0" w:space="0" w:color="auto"/>
      </w:divBdr>
    </w:div>
    <w:div w:id="401023436">
      <w:bodyDiv w:val="1"/>
      <w:marLeft w:val="0"/>
      <w:marRight w:val="0"/>
      <w:marTop w:val="0"/>
      <w:marBottom w:val="0"/>
      <w:divBdr>
        <w:top w:val="none" w:sz="0" w:space="0" w:color="auto"/>
        <w:left w:val="none" w:sz="0" w:space="0" w:color="auto"/>
        <w:bottom w:val="none" w:sz="0" w:space="0" w:color="auto"/>
        <w:right w:val="none" w:sz="0" w:space="0" w:color="auto"/>
      </w:divBdr>
    </w:div>
    <w:div w:id="505637154">
      <w:bodyDiv w:val="1"/>
      <w:marLeft w:val="0"/>
      <w:marRight w:val="0"/>
      <w:marTop w:val="0"/>
      <w:marBottom w:val="0"/>
      <w:divBdr>
        <w:top w:val="none" w:sz="0" w:space="0" w:color="auto"/>
        <w:left w:val="none" w:sz="0" w:space="0" w:color="auto"/>
        <w:bottom w:val="none" w:sz="0" w:space="0" w:color="auto"/>
        <w:right w:val="none" w:sz="0" w:space="0" w:color="auto"/>
      </w:divBdr>
    </w:div>
    <w:div w:id="938416454">
      <w:bodyDiv w:val="1"/>
      <w:marLeft w:val="0"/>
      <w:marRight w:val="0"/>
      <w:marTop w:val="0"/>
      <w:marBottom w:val="0"/>
      <w:divBdr>
        <w:top w:val="none" w:sz="0" w:space="0" w:color="auto"/>
        <w:left w:val="none" w:sz="0" w:space="0" w:color="auto"/>
        <w:bottom w:val="none" w:sz="0" w:space="0" w:color="auto"/>
        <w:right w:val="none" w:sz="0" w:space="0" w:color="auto"/>
      </w:divBdr>
    </w:div>
    <w:div w:id="142869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tsovolos.cy/"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tsovolos.cy/"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 Antoniou</dc:creator>
  <cp:keywords/>
  <dc:description/>
  <cp:lastModifiedBy>Christos Mavri</cp:lastModifiedBy>
  <cp:revision>15</cp:revision>
  <dcterms:created xsi:type="dcterms:W3CDTF">2026-06-09T12:47:00Z</dcterms:created>
  <dcterms:modified xsi:type="dcterms:W3CDTF">2026-06-15T10:01:00Z</dcterms:modified>
</cp:coreProperties>
</file>